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78F0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АДМИНИСТРАЦИЯ </w:t>
      </w:r>
    </w:p>
    <w:p w14:paraId="13FC222C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14:paraId="37D20B6F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14:paraId="2782A800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САРАТОВСКОЙ ОБЛАСТИ</w:t>
      </w:r>
    </w:p>
    <w:p w14:paraId="7EB42F77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EA3796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E7F6836">
      <w:pPr>
        <w:spacing w:after="0" w:line="283" w:lineRule="exac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F17D551">
      <w:pPr>
        <w:spacing w:after="0" w:line="240" w:lineRule="auto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от 16.08.2024 г.</w:t>
      </w:r>
      <w:r>
        <w:rPr>
          <w:rFonts w:hint="default" w:ascii="Times New Roman" w:hAnsi="Times New Roman" w:eastAsia="Times New Roman" w:cs="Times New Roman"/>
          <w:kern w:val="2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 xml:space="preserve">№65 </w:t>
      </w:r>
    </w:p>
    <w:p w14:paraId="13F1964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6265A8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Подлесновского муниципального образования от 23.11.2021г. №108 «Об утверждении муниципальной программы</w:t>
      </w:r>
      <w:bookmarkStart w:id="6" w:name="_GoBack"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«Благоустройство населённых пунктов в Подлесновском муниципальном образовании»</w:t>
      </w:r>
    </w:p>
    <w:p w14:paraId="2D7D6544">
      <w:pPr>
        <w:spacing w:after="0" w:line="240" w:lineRule="auto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</w:p>
    <w:p w14:paraId="4D051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Подлесновского муниципального образования Марксовского муниципального района Саратовской области, администрация Подлесновского муниципального образования Марксовского муниципального района,</w:t>
      </w:r>
    </w:p>
    <w:p w14:paraId="4EDF268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ПОСТАНОВЛЯЕТ:</w:t>
      </w:r>
    </w:p>
    <w:p w14:paraId="67DF578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1634B4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№108 «Об утверждении муниципальной программы «Благоустройство населённых пунктов в Подлесновском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№91, №128 от 28.12.2023г, №19 от 01.03.2024г., №29 от 27.04.2024г.,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№37 от 31.05.2024 г., №58 от 23.07.2024 г.) согласно приложениям.</w:t>
      </w:r>
    </w:p>
    <w:p w14:paraId="70747F0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14:paraId="2E186C6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14:paraId="5B40FB3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13E4FAB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6DE9D64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Глава Подлесновского</w:t>
      </w:r>
    </w:p>
    <w:p w14:paraId="57A2A6B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муниципального образования                                                     Кузьминова С.А.</w:t>
      </w:r>
    </w:p>
    <w:p w14:paraId="254885B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AB5E0D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C66ECD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49467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37EFF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1226D81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 </w:t>
      </w:r>
    </w:p>
    <w:p w14:paraId="3F2A5C2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к постановлению администрации</w:t>
      </w:r>
    </w:p>
    <w:p w14:paraId="7E15A93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Подлесновского муниципального </w:t>
      </w:r>
    </w:p>
    <w:p w14:paraId="676145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образования </w:t>
      </w:r>
    </w:p>
    <w:p w14:paraId="2ED4E80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№65 от 16.08.2024 г.</w:t>
      </w:r>
    </w:p>
    <w:p w14:paraId="763327A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7486C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</w:t>
      </w:r>
    </w:p>
    <w:p w14:paraId="0DA5F165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0" w:name="sub_18001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14:paraId="0C635D5E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Благоустройство населенных пунктов в Подлесновском муниципальном образовании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bookmarkEnd w:id="0"/>
    <w:p w14:paraId="3C7FD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76"/>
        <w:gridCol w:w="1418"/>
        <w:gridCol w:w="1875"/>
        <w:gridCol w:w="1605"/>
        <w:gridCol w:w="1056"/>
      </w:tblGrid>
      <w:tr w14:paraId="757E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989D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  <w:gridSpan w:val="5"/>
          </w:tcPr>
          <w:p w14:paraId="6AFFD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«Благоустройство населенных пунктов в Подлесновском муниципальном образовании »</w:t>
            </w:r>
          </w:p>
        </w:tc>
      </w:tr>
      <w:tr w14:paraId="2811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7BC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7E83B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Подлесновского муниципальное образование Марксовского муниципального района </w:t>
            </w:r>
          </w:p>
        </w:tc>
      </w:tr>
      <w:tr w14:paraId="7844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C3B6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разработчики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61E20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</w:tr>
      <w:tr w14:paraId="0271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411D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30" w:type="dxa"/>
            <w:gridSpan w:val="5"/>
          </w:tcPr>
          <w:p w14:paraId="7D95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санитарного содержания населённых пунктов Подлесновского муниципального образования;</w:t>
            </w:r>
          </w:p>
          <w:p w14:paraId="3FFB1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14:paraId="22D9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D92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30" w:type="dxa"/>
            <w:gridSpan w:val="5"/>
          </w:tcPr>
          <w:p w14:paraId="25AB04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14:paraId="4AD7A9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14:paraId="012D1B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14:paraId="753305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14:paraId="24923D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22C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BB68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07D8C179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2023-2026 гг.</w:t>
            </w:r>
          </w:p>
        </w:tc>
      </w:tr>
      <w:tr w14:paraId="3021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50CC9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230" w:type="dxa"/>
            <w:gridSpan w:val="5"/>
          </w:tcPr>
          <w:p w14:paraId="09C1983C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-очистка внутрипоселковых дорог от снега;</w:t>
            </w:r>
          </w:p>
          <w:p w14:paraId="63BAD0DB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14:paraId="6956A5A4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14:paraId="29F55F94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14:paraId="5FF6A07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14:paraId="035C0AB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14:paraId="6C3E5739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14:paraId="54FBCDB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14:paraId="47274656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14:paraId="51531264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14:paraId="7033A98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14:paraId="07A90743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14:paraId="309BF569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-асфальтирование площади с.Подлесное,</w:t>
            </w:r>
          </w:p>
          <w:p w14:paraId="45A3FA4A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благоустройство спортивно-игровой детской площадки в с.Александровка,</w:t>
            </w:r>
          </w:p>
          <w:p w14:paraId="25980B92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- обустройстро тротуаров по ул.Ленина,ул.Кирова в с.Подлесное;</w:t>
            </w:r>
          </w:p>
          <w:p w14:paraId="5C8B6F0C">
            <w:pPr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</w:tc>
      </w:tr>
      <w:tr w14:paraId="0733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619C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Исполнители основных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230" w:type="dxa"/>
            <w:gridSpan w:val="5"/>
          </w:tcPr>
          <w:p w14:paraId="72F24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Подлесновского муниципального образования Марксовского муниципального района</w:t>
            </w:r>
          </w:p>
          <w:p w14:paraId="7700C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7DD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restart"/>
          </w:tcPr>
          <w:p w14:paraId="11352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Объем и источники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14:paraId="2DBB8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5"/>
          </w:tcPr>
          <w:p w14:paraId="2AE39F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общий объем финансирования Программы за счет средств бюджета муниципального образования составляет 5460,2 тыс. руб.</w:t>
            </w:r>
          </w:p>
          <w:p w14:paraId="540D8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7FA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Merge w:val="continue"/>
          </w:tcPr>
          <w:p w14:paraId="18EEC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25B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6C2DF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75" w:type="dxa"/>
          </w:tcPr>
          <w:p w14:paraId="78B4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05" w:type="dxa"/>
          </w:tcPr>
          <w:p w14:paraId="76F89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6" w:type="dxa"/>
          </w:tcPr>
          <w:p w14:paraId="3FA16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14:paraId="2427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7936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276" w:type="dxa"/>
          </w:tcPr>
          <w:p w14:paraId="09B6F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6545,3</w:t>
            </w:r>
          </w:p>
        </w:tc>
        <w:tc>
          <w:tcPr>
            <w:tcW w:w="1418" w:type="dxa"/>
          </w:tcPr>
          <w:p w14:paraId="0EBF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3426,4</w:t>
            </w:r>
          </w:p>
        </w:tc>
        <w:tc>
          <w:tcPr>
            <w:tcW w:w="1875" w:type="dxa"/>
          </w:tcPr>
          <w:p w14:paraId="183DB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1823,1</w:t>
            </w:r>
          </w:p>
        </w:tc>
        <w:tc>
          <w:tcPr>
            <w:tcW w:w="1605" w:type="dxa"/>
          </w:tcPr>
          <w:p w14:paraId="037DD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1295,8</w:t>
            </w:r>
          </w:p>
        </w:tc>
        <w:tc>
          <w:tcPr>
            <w:tcW w:w="1056" w:type="dxa"/>
          </w:tcPr>
          <w:p w14:paraId="25D93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4695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0F47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14:paraId="277D4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1757,1</w:t>
            </w:r>
          </w:p>
        </w:tc>
        <w:tc>
          <w:tcPr>
            <w:tcW w:w="1418" w:type="dxa"/>
          </w:tcPr>
          <w:p w14:paraId="4910C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875" w:type="dxa"/>
          </w:tcPr>
          <w:p w14:paraId="1DA0A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465,5</w:t>
            </w:r>
          </w:p>
        </w:tc>
        <w:tc>
          <w:tcPr>
            <w:tcW w:w="1605" w:type="dxa"/>
          </w:tcPr>
          <w:p w14:paraId="7B93F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897,2</w:t>
            </w:r>
          </w:p>
        </w:tc>
        <w:tc>
          <w:tcPr>
            <w:tcW w:w="1056" w:type="dxa"/>
          </w:tcPr>
          <w:p w14:paraId="10128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4241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957F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276" w:type="dxa"/>
          </w:tcPr>
          <w:p w14:paraId="2C84E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418" w:type="dxa"/>
          </w:tcPr>
          <w:p w14:paraId="39BE0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2555,8</w:t>
            </w:r>
          </w:p>
        </w:tc>
        <w:tc>
          <w:tcPr>
            <w:tcW w:w="1875" w:type="dxa"/>
          </w:tcPr>
          <w:p w14:paraId="65CD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</w:tcPr>
          <w:p w14:paraId="6EFB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4050F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3C8D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8489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276" w:type="dxa"/>
          </w:tcPr>
          <w:p w14:paraId="2174C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1107,3</w:t>
            </w:r>
          </w:p>
        </w:tc>
        <w:tc>
          <w:tcPr>
            <w:tcW w:w="1418" w:type="dxa"/>
          </w:tcPr>
          <w:p w14:paraId="0293E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875" w:type="dxa"/>
          </w:tcPr>
          <w:p w14:paraId="4D24B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1055,1</w:t>
            </w:r>
          </w:p>
        </w:tc>
        <w:tc>
          <w:tcPr>
            <w:tcW w:w="1605" w:type="dxa"/>
          </w:tcPr>
          <w:p w14:paraId="44915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</w:tcPr>
          <w:p w14:paraId="2E14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4DB2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4E38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276" w:type="dxa"/>
          </w:tcPr>
          <w:p w14:paraId="0740E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1125,1</w:t>
            </w:r>
          </w:p>
        </w:tc>
        <w:tc>
          <w:tcPr>
            <w:tcW w:w="1418" w:type="dxa"/>
          </w:tcPr>
          <w:p w14:paraId="5E47B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424,0</w:t>
            </w:r>
          </w:p>
        </w:tc>
        <w:tc>
          <w:tcPr>
            <w:tcW w:w="1875" w:type="dxa"/>
          </w:tcPr>
          <w:p w14:paraId="1387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605" w:type="dxa"/>
          </w:tcPr>
          <w:p w14:paraId="0570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056" w:type="dxa"/>
          </w:tcPr>
          <w:p w14:paraId="707B0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14:paraId="31CA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8AB4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Ожидаемые конечные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   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gridSpan w:val="5"/>
          </w:tcPr>
          <w:p w14:paraId="2AF9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Подлесновского муниципального образования; </w:t>
            </w:r>
          </w:p>
          <w:p w14:paraId="2BE9B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-привитие жителям Подлесновского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14:paraId="4D3E79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14:paraId="3095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3E0EF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230" w:type="dxa"/>
            <w:gridSpan w:val="5"/>
          </w:tcPr>
          <w:p w14:paraId="482C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Осуществляется администрацией Подлесновского МО</w:t>
            </w:r>
          </w:p>
        </w:tc>
      </w:tr>
    </w:tbl>
    <w:p w14:paraId="128E4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14:paraId="741708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bookmarkEnd w:id="1"/>
    <w:p w14:paraId="7A9209F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sub_1820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Подлесновское муниципальное образование включает в себя десять населенных пунктов: с.Подлесное, с. Сосновка, с. Баскатовка, с. Рязановка, с.Буерак, с.Александровка, с. Орловское, с. Караман, п. Кривовское, п. Звезда  . </w:t>
      </w:r>
    </w:p>
    <w:p w14:paraId="444A22B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14:paraId="305FE70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14:paraId="48EE73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Подлесновского МО. Но, несмотря на это, растет количество несанкционированных свалок мусора и бытовых 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14:paraId="4117B1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14:paraId="4CCC2E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14:paraId="10EA31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Подлесновского муниципального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98B314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территории Подлесновского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14:paraId="2D6FED9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14:paraId="16675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14:paraId="59D9A2B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14:paraId="49D5E9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Задачи Программы:</w:t>
      </w:r>
    </w:p>
    <w:p w14:paraId="44CF70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14:paraId="43A2129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14:paraId="5B1305F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14:paraId="44FB45D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Сроки реализации Программы: 2023-2026 гг.</w:t>
      </w:r>
    </w:p>
    <w:p w14:paraId="6C2DC5B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14:paraId="799323B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2023-2026 г. г. составляет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6545,3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тыс. руб., в том числе:</w:t>
      </w:r>
    </w:p>
    <w:p w14:paraId="747B252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3426,4 тыс. руб.;</w:t>
      </w:r>
    </w:p>
    <w:p w14:paraId="290747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1823,1 тыс. руб.;</w:t>
      </w:r>
    </w:p>
    <w:p w14:paraId="5793706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год- 1295,8 тыс.руб;</w:t>
      </w:r>
    </w:p>
    <w:p w14:paraId="067689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7D7566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них:</w:t>
      </w:r>
    </w:p>
    <w:p w14:paraId="03385C2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Местный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1757,1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3588FEB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394,4   тыс. руб.;</w:t>
      </w:r>
    </w:p>
    <w:p w14:paraId="7896879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2024 год – 465,5 тыс. руб.; </w:t>
      </w:r>
    </w:p>
    <w:p w14:paraId="254B4E6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897,2 тыс.руб.</w:t>
      </w:r>
    </w:p>
    <w:p w14:paraId="663A8C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4D22085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Областной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1107,3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тыс. руб., в том числе:</w:t>
      </w:r>
    </w:p>
    <w:p w14:paraId="70CD824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52,2 тыс. руб.;</w:t>
      </w:r>
    </w:p>
    <w:p w14:paraId="6CE8D59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1055,1 тыс. руб.;</w:t>
      </w:r>
    </w:p>
    <w:p w14:paraId="7289A0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59485AB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 руб.</w:t>
      </w:r>
    </w:p>
    <w:p w14:paraId="3E8D5A2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Федеральный  бюджет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2555,8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руб., в том числе:</w:t>
      </w:r>
    </w:p>
    <w:p w14:paraId="76ABFD2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2555,81 тыс. руб.;</w:t>
      </w:r>
    </w:p>
    <w:p w14:paraId="1AC2A0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0,0 тыс. руб.;</w:t>
      </w:r>
    </w:p>
    <w:p w14:paraId="13858B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- 0,0 тыс.руб.;</w:t>
      </w:r>
    </w:p>
    <w:p w14:paraId="24999D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</w:t>
      </w:r>
    </w:p>
    <w:p w14:paraId="63A6AE2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Иные источники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1125,1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тыс.руб</w:t>
      </w:r>
    </w:p>
    <w:p w14:paraId="663C2F8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2023 год – 424,0  тыс. руб.;</w:t>
      </w:r>
    </w:p>
    <w:p w14:paraId="3582F55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2024 год – 302,5 тыс. руб.;</w:t>
      </w:r>
    </w:p>
    <w:p w14:paraId="5DAE187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2025 год – 398,6 тыс.руб.;</w:t>
      </w:r>
    </w:p>
    <w:p w14:paraId="67005BC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2026 год – 0,0 тыс.руб.</w:t>
      </w:r>
    </w:p>
    <w:p w14:paraId="273B5A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14:paraId="03C157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в 2023-2026 годах.</w:t>
      </w:r>
    </w:p>
    <w:p w14:paraId="096B8F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" w:name="sub_183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14:paraId="55DC1E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Реализация Программы осуществляется за счет средств Подлесновского муниципального образования. Общий объем финансирования мероприятий Программы составляет 6545,3 тыс. руб. (прогнозно). Система программных мероприятий включает в себя:</w:t>
      </w:r>
    </w:p>
    <w:p w14:paraId="6E37DF6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14:paraId="542C75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управления реализацией Программы возлагается на администрацию Подлесновского муниципального образования.</w:t>
      </w:r>
    </w:p>
    <w:p w14:paraId="222C6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38493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4" w:name="sub_1860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14:paraId="409AD81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bookmarkEnd w:id="4"/>
    <w:p w14:paraId="181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улучшить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экологическую обстановку  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Подлесновского муниципального образования.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E901B8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58001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Глава Подлесновского</w:t>
      </w:r>
    </w:p>
    <w:p w14:paraId="054C7BE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муниципального образования                                                                              С.А. Кузьминова</w:t>
      </w:r>
    </w:p>
    <w:p w14:paraId="71C481D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A3E580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headerReference r:id="rId5" w:type="default"/>
          <w:headerReference r:id="rId6" w:type="even"/>
          <w:footerReference r:id="rId7" w:type="even"/>
          <w:pgSz w:w="12240" w:h="15840"/>
          <w:pgMar w:top="709" w:right="850" w:bottom="1134" w:left="1701" w:header="426" w:footer="720" w:gutter="0"/>
          <w:cols w:space="720" w:num="1"/>
          <w:titlePg/>
          <w:docGrid w:linePitch="272" w:charSpace="0"/>
        </w:sectPr>
      </w:pPr>
    </w:p>
    <w:p w14:paraId="1C202FD1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№1</w:t>
      </w:r>
    </w:p>
    <w:p w14:paraId="1D72E732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7889DBF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14:paraId="0EFD4C82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Подлесновском муниципальном образовании » </w:t>
      </w:r>
    </w:p>
    <w:p w14:paraId="1526725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№65 от 16.08.2024 г.</w:t>
      </w:r>
    </w:p>
    <w:p w14:paraId="19AEF065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7D8C4EF1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основных мероприятий муниципальной программы «Благоустройство населенных пунктов в Подлесновском муниципальном образовании »</w:t>
      </w:r>
    </w:p>
    <w:p w14:paraId="21D178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394"/>
        <w:gridCol w:w="4536"/>
        <w:gridCol w:w="1418"/>
        <w:gridCol w:w="1641"/>
      </w:tblGrid>
      <w:tr w14:paraId="042F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59A684B4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14:paraId="27D85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14:paraId="06E3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14:paraId="7CCFE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14:paraId="2887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1B395280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14:paraId="75961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1FC2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E0F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21AC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25D2BCCE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14:paraId="4D4EA2D3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14:paraId="101FF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681A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7B0A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51F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06B023AF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14:paraId="2810263B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14:paraId="24F1A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A9C7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497F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543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6281F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14:paraId="06CB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14:paraId="2A40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F2E38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184B1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9BC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70" w:type="dxa"/>
            <w:shd w:val="clear" w:color="auto" w:fill="auto"/>
          </w:tcPr>
          <w:p w14:paraId="68939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14:paraId="35B5C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14:paraId="259A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B16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23A404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723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0" w:type="dxa"/>
            <w:shd w:val="clear" w:color="auto" w:fill="auto"/>
          </w:tcPr>
          <w:p w14:paraId="01EE3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14:paraId="6EC6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14:paraId="2D3C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38E91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0012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40DE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0" w:type="dxa"/>
            <w:shd w:val="clear" w:color="auto" w:fill="auto"/>
          </w:tcPr>
          <w:p w14:paraId="78A1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14:paraId="14FEE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14:paraId="6C36A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CA8F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E788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58EA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0" w:type="dxa"/>
            <w:shd w:val="clear" w:color="auto" w:fill="auto"/>
          </w:tcPr>
          <w:p w14:paraId="11EA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14:paraId="7743B4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14:paraId="36D72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2E9A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EAE0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20E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4FB2D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14:paraId="2F1CCA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14:paraId="79AC8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FAB1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2CE7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57A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409D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14:paraId="7C378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14:paraId="1683D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B62F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56E3B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B29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70" w:type="dxa"/>
            <w:shd w:val="clear" w:color="auto" w:fill="auto"/>
          </w:tcPr>
          <w:p w14:paraId="21B8D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394" w:type="dxa"/>
            <w:shd w:val="clear" w:color="auto" w:fill="auto"/>
          </w:tcPr>
          <w:p w14:paraId="0CE29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4536" w:type="dxa"/>
          </w:tcPr>
          <w:p w14:paraId="59E99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302F4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F45E0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1EFA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66DDA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14:paraId="6CD90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06E50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F501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6EF4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0" w:type="dxa"/>
            <w:shd w:val="clear" w:color="auto" w:fill="auto"/>
          </w:tcPr>
          <w:p w14:paraId="0F517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14:paraId="40629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14:paraId="38974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7D77C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FF38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7881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68BE5D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14:paraId="0384E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области)</w:t>
            </w:r>
          </w:p>
        </w:tc>
        <w:tc>
          <w:tcPr>
            <w:tcW w:w="1418" w:type="dxa"/>
          </w:tcPr>
          <w:p w14:paraId="714903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B5A2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330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70" w:type="dxa"/>
            <w:shd w:val="clear" w:color="auto" w:fill="auto"/>
          </w:tcPr>
          <w:p w14:paraId="0F4062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3637B5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1: 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14:paraId="51FDD8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  <w:shd w:val="clear" w:color="auto" w:fill="auto"/>
          </w:tcPr>
          <w:p w14:paraId="7787B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3BCC0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36C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970" w:type="dxa"/>
            <w:shd w:val="clear" w:color="auto" w:fill="auto"/>
          </w:tcPr>
          <w:p w14:paraId="72B5CF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68EC5D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1C3BC8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188CB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24D7A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F26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" w:type="dxa"/>
            <w:shd w:val="clear" w:color="auto" w:fill="auto"/>
          </w:tcPr>
          <w:p w14:paraId="72B91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66E7A4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4536" w:type="dxa"/>
            <w:shd w:val="clear" w:color="auto" w:fill="auto"/>
          </w:tcPr>
          <w:p w14:paraId="35519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</w:t>
            </w:r>
          </w:p>
        </w:tc>
        <w:tc>
          <w:tcPr>
            <w:tcW w:w="1418" w:type="dxa"/>
            <w:shd w:val="clear" w:color="auto" w:fill="auto"/>
          </w:tcPr>
          <w:p w14:paraId="4B9A96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48015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0BC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0" w:type="dxa"/>
            <w:shd w:val="clear" w:color="auto" w:fill="auto"/>
          </w:tcPr>
          <w:p w14:paraId="3A62F1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14:paraId="326844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573985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DB24F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AE40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06D1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0" w:type="dxa"/>
            <w:shd w:val="clear" w:color="auto" w:fill="auto"/>
          </w:tcPr>
          <w:p w14:paraId="58C446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12EFAF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62801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6722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2F3AB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14:paraId="34F1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16E295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мероприятие: Благоустройство спортивной площадки в с. Баскатовка</w:t>
            </w:r>
          </w:p>
        </w:tc>
        <w:tc>
          <w:tcPr>
            <w:tcW w:w="4536" w:type="dxa"/>
            <w:shd w:val="clear" w:color="auto" w:fill="auto"/>
          </w:tcPr>
          <w:p w14:paraId="0F01EB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914D1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D535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6038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0" w:type="dxa"/>
            <w:shd w:val="clear" w:color="auto" w:fill="auto"/>
          </w:tcPr>
          <w:p w14:paraId="63ABCE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14:paraId="3539B5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спортивно-игровой детской площадки в с.Баскатовка</w:t>
            </w:r>
          </w:p>
        </w:tc>
        <w:tc>
          <w:tcPr>
            <w:tcW w:w="4536" w:type="dxa"/>
            <w:shd w:val="clear" w:color="auto" w:fill="auto"/>
          </w:tcPr>
          <w:p w14:paraId="70899A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9FB7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8E2F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6E2B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0" w:type="dxa"/>
            <w:shd w:val="clear" w:color="auto" w:fill="auto"/>
          </w:tcPr>
          <w:p w14:paraId="2FCDAB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14:paraId="7A10F4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117AE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AD735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39AF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6829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0" w:type="dxa"/>
            <w:shd w:val="clear" w:color="auto" w:fill="auto"/>
          </w:tcPr>
          <w:p w14:paraId="022F9A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14:paraId="67FB71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6A19E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4B2FE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7EE2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4DC2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0C2EAC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3FE49A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4C217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13B53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3C23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398B1F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14:paraId="3ED45F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4536" w:type="dxa"/>
            <w:shd w:val="clear" w:color="auto" w:fill="auto"/>
          </w:tcPr>
          <w:p w14:paraId="699723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Администрация Подлесновского муниципального образования Марксовского муниципального </w:t>
            </w:r>
          </w:p>
        </w:tc>
        <w:tc>
          <w:tcPr>
            <w:tcW w:w="1418" w:type="dxa"/>
          </w:tcPr>
          <w:p w14:paraId="3F9A4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5573A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2CC1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2A71C1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394" w:type="dxa"/>
            <w:shd w:val="clear" w:color="auto" w:fill="auto"/>
          </w:tcPr>
          <w:p w14:paraId="1854E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29D2E7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5DF2A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68BD7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2A4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446B41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5E56F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CEE2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3EA8C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4543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76F5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14:paraId="3A9259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4536" w:type="dxa"/>
            <w:shd w:val="clear" w:color="auto" w:fill="auto"/>
          </w:tcPr>
          <w:p w14:paraId="06434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898FE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1C0A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7268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72443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14:paraId="2EE50A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0AFF1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7B0A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21ECA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2441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6F894F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14:paraId="47618F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775181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D5EFA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14:paraId="56B1BB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</w:tr>
      <w:tr w14:paraId="473C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7068F5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14:paraId="6C149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41130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2EF52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6D1D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374A22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14:paraId="768B29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14:paraId="00C2A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10CE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0147F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20B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596C96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14:paraId="351F2A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14:paraId="1CA44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67FB7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1E0877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7549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7BF4E8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14:paraId="7D7684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14:paraId="1248B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945E7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14:paraId="4F1B1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14:paraId="7301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64" w:type="dxa"/>
            <w:gridSpan w:val="2"/>
            <w:shd w:val="clear" w:color="auto" w:fill="auto"/>
          </w:tcPr>
          <w:p w14:paraId="60ADD7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14:paraId="048EE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206EC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4D469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4845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426740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14:paraId="147BD1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14:paraId="65A29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15D30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59255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5796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1119A3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14:paraId="30104A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14:paraId="77E34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586D5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0C51B4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14:paraId="6E60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0" w:type="dxa"/>
            <w:shd w:val="clear" w:color="auto" w:fill="auto"/>
          </w:tcPr>
          <w:p w14:paraId="29812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394" w:type="dxa"/>
            <w:shd w:val="clear" w:color="auto" w:fill="auto"/>
          </w:tcPr>
          <w:p w14:paraId="018375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E0B49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4536" w:type="dxa"/>
            <w:shd w:val="clear" w:color="auto" w:fill="auto"/>
          </w:tcPr>
          <w:p w14:paraId="4F4915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Администрация Подлесновского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1418" w:type="dxa"/>
          </w:tcPr>
          <w:p w14:paraId="0AB4AF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14:paraId="7F6F63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</w:tbl>
    <w:p w14:paraId="6F96091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D2F6EA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Глава Подлесновского муниципального образования                                                                                               С.А.Кузьминова</w:t>
      </w:r>
    </w:p>
    <w:p w14:paraId="3AFCF5C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D61C05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A6428B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F38CB3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A0DA08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D442F1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E1C89D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E95E07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3CD67C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8A8CAB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C377F1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9F6EDC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B46C7C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08056E3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DA8030B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17568E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659482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DC4CBF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47E5AB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0CD660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3C29AEF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D1DB35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099EFF3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D868FD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1A0D41A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2AC8F8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082A72B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D50D76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2EE285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C1B1882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75BD303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938AEA8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87C93F0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6F89F21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E70E58E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C17B83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AEF857A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626E677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4791E49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C2D43A5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№2</w:t>
      </w:r>
    </w:p>
    <w:p w14:paraId="4D983241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14:paraId="591A10B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14:paraId="76CDDD34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Подлесновском муниципальном образовании»</w:t>
      </w:r>
    </w:p>
    <w:p w14:paraId="2B083B3A">
      <w:pPr>
        <w:spacing w:after="0" w:line="240" w:lineRule="auto"/>
        <w:ind w:right="23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№65 от 16.08.2024 г.</w:t>
      </w:r>
    </w:p>
    <w:p w14:paraId="29DDE960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EC99238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Перечень </w:t>
      </w:r>
    </w:p>
    <w:p w14:paraId="3020F21C">
      <w:pPr>
        <w:spacing w:after="0" w:line="240" w:lineRule="auto"/>
        <w:ind w:right="23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 целевых показателях (индикаторах)муниципальной программы «Благоустройство населенных пунктов в Подлесновском муниципальном образовании»</w:t>
      </w:r>
    </w:p>
    <w:p w14:paraId="0CFC9B6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8313AE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2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4"/>
        <w:gridCol w:w="1276"/>
        <w:gridCol w:w="1275"/>
        <w:gridCol w:w="1134"/>
        <w:gridCol w:w="1526"/>
        <w:gridCol w:w="34"/>
        <w:gridCol w:w="1356"/>
        <w:gridCol w:w="28"/>
      </w:tblGrid>
      <w:tr w14:paraId="54C7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1AB3B8F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</w:tcPr>
          <w:p w14:paraId="6CF76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</w:tcPr>
          <w:p w14:paraId="45C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1437B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26" w:type="dxa"/>
            <w:shd w:val="clear" w:color="auto" w:fill="auto"/>
          </w:tcPr>
          <w:p w14:paraId="2AA5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</w:tcPr>
          <w:p w14:paraId="0EB19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</w:tr>
      <w:tr w14:paraId="475B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2CC7126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</w:tcPr>
          <w:p w14:paraId="4DDA8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6694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C3D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14:paraId="04D42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</w:tcPr>
          <w:p w14:paraId="6BFDE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14:paraId="63BD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307EA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</w:tcPr>
          <w:p w14:paraId="4BC44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</w:tcPr>
          <w:p w14:paraId="77ADF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5" w:type="dxa"/>
            <w:shd w:val="clear" w:color="auto" w:fill="auto"/>
          </w:tcPr>
          <w:p w14:paraId="3F48CD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23553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6" w:type="dxa"/>
            <w:shd w:val="clear" w:color="auto" w:fill="auto"/>
          </w:tcPr>
          <w:p w14:paraId="4160E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8" w:type="dxa"/>
            <w:gridSpan w:val="3"/>
          </w:tcPr>
          <w:p w14:paraId="1DD34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14:paraId="7EF8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shd w:val="clear" w:color="auto" w:fill="auto"/>
          </w:tcPr>
          <w:p w14:paraId="70121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</w:tcPr>
          <w:p w14:paraId="46A0B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</w:tcPr>
          <w:p w14:paraId="5B74B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DFB8A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1134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79F66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1943C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7D7F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50" w:type="dxa"/>
            <w:shd w:val="clear" w:color="auto" w:fill="auto"/>
          </w:tcPr>
          <w:p w14:paraId="390E6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</w:tcPr>
          <w:p w14:paraId="77960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</w:tcPr>
          <w:p w14:paraId="4867A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7696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7A2DA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6" w:type="dxa"/>
            <w:shd w:val="clear" w:color="auto" w:fill="auto"/>
          </w:tcPr>
          <w:p w14:paraId="5528F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</w:tcPr>
          <w:p w14:paraId="3A7E8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14:paraId="7BB0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0" w:type="dxa"/>
            <w:shd w:val="clear" w:color="auto" w:fill="auto"/>
          </w:tcPr>
          <w:p w14:paraId="7F9BA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</w:tcPr>
          <w:p w14:paraId="676EF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</w:tcPr>
          <w:p w14:paraId="5D108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69CA8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632E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6" w:type="dxa"/>
            <w:shd w:val="clear" w:color="auto" w:fill="auto"/>
          </w:tcPr>
          <w:p w14:paraId="563E1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3"/>
          </w:tcPr>
          <w:p w14:paraId="6D4EA2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14:paraId="22EC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shd w:val="clear" w:color="auto" w:fill="auto"/>
          </w:tcPr>
          <w:p w14:paraId="5FEB6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</w:tcPr>
          <w:p w14:paraId="5B557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</w:tcPr>
          <w:p w14:paraId="7713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94F8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E5B1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3DEEF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00721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2777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7123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</w:tcPr>
          <w:p w14:paraId="3E167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</w:tcPr>
          <w:p w14:paraId="080F8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9EEF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656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6" w:type="dxa"/>
            <w:shd w:val="clear" w:color="auto" w:fill="auto"/>
          </w:tcPr>
          <w:p w14:paraId="0B8E5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3"/>
          </w:tcPr>
          <w:p w14:paraId="77CE8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14:paraId="3454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5B328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</w:tcPr>
          <w:p w14:paraId="4F512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</w:tcPr>
          <w:p w14:paraId="0CB08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20BAEC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DB362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6" w:type="dxa"/>
            <w:shd w:val="clear" w:color="auto" w:fill="auto"/>
          </w:tcPr>
          <w:p w14:paraId="75352D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gridSpan w:val="3"/>
          </w:tcPr>
          <w:p w14:paraId="4E5A6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14:paraId="5D54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3AF6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</w:tcPr>
          <w:p w14:paraId="396E5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Благоустройство и содержание старой площади</w:t>
            </w:r>
          </w:p>
        </w:tc>
        <w:tc>
          <w:tcPr>
            <w:tcW w:w="1276" w:type="dxa"/>
          </w:tcPr>
          <w:p w14:paraId="0A7AC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1275" w:type="dxa"/>
            <w:shd w:val="clear" w:color="auto" w:fill="auto"/>
          </w:tcPr>
          <w:p w14:paraId="2DAE6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29FA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7D2A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3"/>
          </w:tcPr>
          <w:p w14:paraId="2E1B7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57F2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468B2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</w:tcPr>
          <w:p w14:paraId="7E268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</w:tcPr>
          <w:p w14:paraId="519D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BE8C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AB2F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14:paraId="48BB4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14:paraId="136CF6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14:paraId="15A9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50" w:type="dxa"/>
            <w:shd w:val="clear" w:color="auto" w:fill="auto"/>
          </w:tcPr>
          <w:p w14:paraId="6D5ED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</w:tcPr>
          <w:p w14:paraId="02125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Приобретение электро - материалов для уличного освещения</w:t>
            </w:r>
          </w:p>
        </w:tc>
        <w:tc>
          <w:tcPr>
            <w:tcW w:w="1276" w:type="dxa"/>
          </w:tcPr>
          <w:p w14:paraId="7BD4D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360C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2799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6" w:type="dxa"/>
            <w:shd w:val="clear" w:color="auto" w:fill="auto"/>
          </w:tcPr>
          <w:p w14:paraId="2579B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</w:tcPr>
          <w:p w14:paraId="02A179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14:paraId="4198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0349F5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1276" w:type="dxa"/>
          </w:tcPr>
          <w:p w14:paraId="2A76AD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130F7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0DF4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5FD030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16EA7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CF9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493D38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</w:tcPr>
          <w:p w14:paraId="0F7C8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</w:tcPr>
          <w:p w14:paraId="752D4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04C0C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177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3CD84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62C36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14:paraId="51DC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5F4C2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946F6B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</w:tcPr>
          <w:p w14:paraId="16651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7799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FD81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179E0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774F0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7FB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050F1C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3D7231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AFEFF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- ремонт асфальтобетонного покрытия площади в с. Подлесное Марксовского района Саратовской области</w:t>
            </w:r>
          </w:p>
        </w:tc>
        <w:tc>
          <w:tcPr>
            <w:tcW w:w="1276" w:type="dxa"/>
          </w:tcPr>
          <w:p w14:paraId="2E5AC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128BF2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1134" w:type="dxa"/>
            <w:shd w:val="clear" w:color="auto" w:fill="auto"/>
          </w:tcPr>
          <w:p w14:paraId="69C22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3BECD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12CF9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97D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11368C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7C6A26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2: Обустройство тротуаров  в с.Подлесное  ул. Ленина</w:t>
            </w:r>
          </w:p>
        </w:tc>
        <w:tc>
          <w:tcPr>
            <w:tcW w:w="1276" w:type="dxa"/>
          </w:tcPr>
          <w:p w14:paraId="46D15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662D3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AD1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5F503E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3D89B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D73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68C7AB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7A1150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1276" w:type="dxa"/>
          </w:tcPr>
          <w:p w14:paraId="6527CF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5A1EC5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</w:tcPr>
          <w:p w14:paraId="066B87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3E320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0EBF4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7BA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1B04969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2679E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560144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0AF9D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9307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744E33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3B43D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0D5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850" w:type="dxa"/>
            <w:shd w:val="clear" w:color="auto" w:fill="auto"/>
          </w:tcPr>
          <w:p w14:paraId="221011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</w:tcPr>
          <w:p w14:paraId="7B0713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5E4D2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D49B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974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4D387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0332D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23B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62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4FC00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4.  Основное мероприятие : Благоустройство спортивной площадки в с. Баскатовка</w:t>
            </w:r>
          </w:p>
        </w:tc>
        <w:tc>
          <w:tcPr>
            <w:tcW w:w="1276" w:type="dxa"/>
          </w:tcPr>
          <w:p w14:paraId="3D70D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BDB8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349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31C05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14:paraId="5D641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E4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30B3FD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</w:tcPr>
          <w:p w14:paraId="4DC179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Благоустройство спортивной площадки в с. Баскатовка</w:t>
            </w:r>
          </w:p>
        </w:tc>
        <w:tc>
          <w:tcPr>
            <w:tcW w:w="1276" w:type="dxa"/>
            <w:shd w:val="clear" w:color="auto" w:fill="auto"/>
          </w:tcPr>
          <w:p w14:paraId="17F92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06D7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C1D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11ACBC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5B34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FE7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0C0F02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</w:tcPr>
          <w:p w14:paraId="59D71D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5062F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33FF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1BE6A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11FFD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2DFE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532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350682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</w:tcPr>
          <w:p w14:paraId="3CEAF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  <w:shd w:val="clear" w:color="auto" w:fill="auto"/>
          </w:tcPr>
          <w:p w14:paraId="17028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8122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544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5A0F3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58098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264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1CEDE20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5.  Основное мероприятие: 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319E3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53AF54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E7D6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4DD41F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A708B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FB1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6994B9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</w:tcPr>
          <w:p w14:paraId="4DD45F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1276" w:type="dxa"/>
            <w:shd w:val="clear" w:color="auto" w:fill="auto"/>
          </w:tcPr>
          <w:p w14:paraId="7B8FBF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55DCE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FD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6A79F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9EBC3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097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  <w:jc w:val="center"/>
        </w:trPr>
        <w:tc>
          <w:tcPr>
            <w:tcW w:w="850" w:type="dxa"/>
            <w:shd w:val="clear" w:color="auto" w:fill="auto"/>
          </w:tcPr>
          <w:p w14:paraId="27B56E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</w:tcPr>
          <w:p w14:paraId="7E307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18DB3F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17844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E0FC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3671FD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2C46F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643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CB0C5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 Основное мероприятие Обустройство тротуаров  в с.Подлесное  ул. Ленина</w:t>
            </w:r>
          </w:p>
        </w:tc>
        <w:tc>
          <w:tcPr>
            <w:tcW w:w="1276" w:type="dxa"/>
          </w:tcPr>
          <w:p w14:paraId="644057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68AEDB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C739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5E6802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2685D9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484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FD16E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</w:tcPr>
          <w:p w14:paraId="2E8349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 в с.Подлесное  ул. Ленина</w:t>
            </w:r>
          </w:p>
        </w:tc>
        <w:tc>
          <w:tcPr>
            <w:tcW w:w="1276" w:type="dxa"/>
          </w:tcPr>
          <w:p w14:paraId="2E1E61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3C0EBC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31C2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560" w:type="dxa"/>
            <w:gridSpan w:val="2"/>
          </w:tcPr>
          <w:p w14:paraId="6282B0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57A2A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6D7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77B60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</w:tcPr>
          <w:p w14:paraId="32D428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7D4910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45061A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30568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5DD8B2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2F2B0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00D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408DF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</w:tcPr>
          <w:p w14:paraId="3B700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506BF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14:paraId="7203F5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518F8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14:paraId="331B1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7B2D82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B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134614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7 Основное мероприятие: Обустройство тротуаров с.Подлесное  ул. Кирова</w:t>
            </w:r>
          </w:p>
        </w:tc>
        <w:tc>
          <w:tcPr>
            <w:tcW w:w="1276" w:type="dxa"/>
          </w:tcPr>
          <w:p w14:paraId="117C9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1A8B29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9D60B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79C93B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00D00E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E38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14E5CA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</w:tcPr>
          <w:p w14:paraId="309842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Обустройство тротуаров с.Подлесное  ул. Кирова</w:t>
            </w:r>
          </w:p>
        </w:tc>
        <w:tc>
          <w:tcPr>
            <w:tcW w:w="1276" w:type="dxa"/>
          </w:tcPr>
          <w:p w14:paraId="0DAFBB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10E5A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10AF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7805EE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356" w:type="dxa"/>
            <w:shd w:val="clear" w:color="auto" w:fill="auto"/>
          </w:tcPr>
          <w:p w14:paraId="2DA10E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20C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0FB3F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04" w:type="dxa"/>
            <w:shd w:val="clear" w:color="auto" w:fill="auto"/>
          </w:tcPr>
          <w:p w14:paraId="03E0A1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</w:tcPr>
          <w:p w14:paraId="0E0182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3FC306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22903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69927E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065E1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D3E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3212D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</w:tcPr>
          <w:p w14:paraId="50460A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</w:tcPr>
          <w:p w14:paraId="56847D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79EEC0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66B8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EFE21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14:paraId="02505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566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5954" w:type="dxa"/>
            <w:gridSpan w:val="2"/>
            <w:shd w:val="clear" w:color="auto" w:fill="auto"/>
          </w:tcPr>
          <w:p w14:paraId="522D76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</w:tcPr>
          <w:p w14:paraId="79B0E7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</w:tcPr>
          <w:p w14:paraId="150A6E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322917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ED35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CCF23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B2F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7D3C3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</w:tcPr>
          <w:p w14:paraId="77E06C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</w:tcPr>
          <w:p w14:paraId="3874AF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64D666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590D2D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033B6F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672A61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684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266B1F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</w:tcPr>
          <w:p w14:paraId="154C1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</w:tcPr>
          <w:p w14:paraId="7E69B2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275" w:type="dxa"/>
            <w:shd w:val="clear" w:color="auto" w:fill="auto"/>
          </w:tcPr>
          <w:p w14:paraId="0F3FF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394B89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2854BF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02F29F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158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71" w:hRule="atLeast"/>
          <w:jc w:val="center"/>
        </w:trPr>
        <w:tc>
          <w:tcPr>
            <w:tcW w:w="850" w:type="dxa"/>
            <w:shd w:val="clear" w:color="auto" w:fill="auto"/>
          </w:tcPr>
          <w:p w14:paraId="651DCB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</w:tcPr>
          <w:p w14:paraId="3F9271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Стройконтроль</w:t>
            </w:r>
          </w:p>
        </w:tc>
        <w:tc>
          <w:tcPr>
            <w:tcW w:w="1276" w:type="dxa"/>
          </w:tcPr>
          <w:p w14:paraId="6317A3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5" w:type="dxa"/>
            <w:shd w:val="clear" w:color="auto" w:fill="auto"/>
          </w:tcPr>
          <w:p w14:paraId="108F2D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1EE5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14:paraId="1700EC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6" w:type="dxa"/>
            <w:shd w:val="clear" w:color="auto" w:fill="auto"/>
          </w:tcPr>
          <w:p w14:paraId="4932BE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3902FE5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86B5B7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0E24E1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56DEE7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Глава Подлесновского </w:t>
      </w:r>
    </w:p>
    <w:p w14:paraId="75D4458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муниципального образования                                                                                                                    С.А.Кузьминова</w:t>
      </w:r>
    </w:p>
    <w:p w14:paraId="6376099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</w:p>
    <w:p w14:paraId="6369BE3F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D96E11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5BD36BB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2107B6A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128D551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7651E9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B9C1928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19A5F4A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76D94BE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981C35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35F6A4F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308F9D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A98FA94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862CEA7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1C2D943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B8F2054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79D95A0A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F69EC82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3DC27B3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4CE4F05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90DE256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Приложение №3</w:t>
      </w:r>
    </w:p>
    <w:p w14:paraId="72C844D9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14:paraId="363286AC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14:paraId="446BF093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 Подлесновском муниципальном</w:t>
      </w:r>
    </w:p>
    <w:p w14:paraId="178C9454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образовании»</w:t>
      </w:r>
    </w:p>
    <w:p w14:paraId="4C28892D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№65 от 16.08.2024 г.</w:t>
      </w:r>
    </w:p>
    <w:p w14:paraId="22E2FAB3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</w:t>
      </w:r>
    </w:p>
    <w:p w14:paraId="1F6F355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 объемах и источниках финансового обеспечения муниципальной программы «Благоустройство населенных пунктов в Подлесновском муниципальном образовании»</w:t>
      </w:r>
    </w:p>
    <w:p w14:paraId="3894844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10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707"/>
        <w:gridCol w:w="2342"/>
        <w:gridCol w:w="1627"/>
        <w:gridCol w:w="1371"/>
        <w:gridCol w:w="1364"/>
        <w:gridCol w:w="1363"/>
        <w:gridCol w:w="1362"/>
      </w:tblGrid>
      <w:tr w14:paraId="1661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shd w:val="clear" w:color="auto" w:fill="auto"/>
            <w:vAlign w:val="center"/>
          </w:tcPr>
          <w:p w14:paraId="128CF9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525860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14:paraId="7BE1B6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14:paraId="3DBA4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Объемы финансового обеспечения,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тыс. руб.</w:t>
            </w:r>
          </w:p>
        </w:tc>
        <w:tc>
          <w:tcPr>
            <w:tcW w:w="5460" w:type="dxa"/>
            <w:gridSpan w:val="4"/>
            <w:shd w:val="clear" w:color="auto" w:fill="auto"/>
            <w:vAlign w:val="center"/>
          </w:tcPr>
          <w:p w14:paraId="76D1C4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 по годам: тыс. руб.</w:t>
            </w:r>
          </w:p>
        </w:tc>
      </w:tr>
      <w:tr w14:paraId="7C0F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shd w:val="clear" w:color="auto" w:fill="auto"/>
            <w:vAlign w:val="center"/>
          </w:tcPr>
          <w:p w14:paraId="778A80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60892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vMerge w:val="continue"/>
            <w:shd w:val="clear" w:color="auto" w:fill="auto"/>
            <w:vAlign w:val="center"/>
          </w:tcPr>
          <w:p w14:paraId="291C25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shd w:val="clear" w:color="auto" w:fill="auto"/>
            <w:vAlign w:val="center"/>
          </w:tcPr>
          <w:p w14:paraId="229169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ADE60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2023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4AAA8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2024г.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3F837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2025г.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A6D42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2026г.</w:t>
            </w:r>
          </w:p>
        </w:tc>
      </w:tr>
      <w:tr w14:paraId="780A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311CFC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23BD54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Муниципальная программа «Благоустройство населённых пунктов в Подлесновском муниципальном образовании»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A445C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704AB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6545,3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D757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3426,4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0762E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1823,1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86AC8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286B8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E10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8C25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A16D8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634E8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1CA03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1757,1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C0D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31997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465,5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421C5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85907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DEC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99E4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41192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156F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65E2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3B738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2555,8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79512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5A3EB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E55BB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EE6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7984F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BE856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B3610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2E84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1107,3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8755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E6D7C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1055,1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E6456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C43E0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3C3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A57F4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1A66F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64615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442CF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F0F8D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1125,1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1429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24AFF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302,5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72F13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E5B0A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D34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33B66D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4025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8009C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312,9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BFADD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EF04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235,0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23477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9546B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4596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50EDDF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625BB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57927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F8677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010D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618E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65D3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7044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162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736468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2C378E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D2E77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06476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4FA0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59290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0AD3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F5BBF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169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CFED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E5877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01ABD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96758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D94F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B1E10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3CD9D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11C1D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758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243778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03BE8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BEEFC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CCB6F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759B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1499B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193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20AE3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563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4CD19D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9AE0A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146AB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31EB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D5F5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F0D26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B32D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9C0A5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898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D8F23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1.6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3520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6BEA1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ED962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7BA0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ED0BD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0DA01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84E8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507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7F533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1.7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2B23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52EF5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768B1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FB0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D1610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135,0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41AAA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BBD2A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513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7BF36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1.8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D2334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EAD8B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E9E6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3FD6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11D5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4D2F0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A0A0A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46E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9CEB9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1.9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90359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57BF1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D7A4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95CF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75038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58B48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04464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175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36EC55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1.10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9F35E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Приобретение электро - материалов для уличного освещения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0FF26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9A499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0DCB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7F294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066E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1EF90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14E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061ED0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31CA5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2C471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2FDC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0246F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8809E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0071E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AC5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1F05AC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2.1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F1A72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4DEA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8A349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CB7B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3A6F7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7BFFE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97F9D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DCB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4AC60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14:paraId="5431C1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0761F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75110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2959,6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6E3C1C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1663,8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E4813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80D5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1295,8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E4E9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145D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1ACF11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C3BD6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5C54C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38C3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B96D2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64C5B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2E2C7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8BF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37947E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3737C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E086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C701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A02B5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3B648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52664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CBF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376FDF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CA399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EBBD9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1137,0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65AE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239,8</w:t>
            </w:r>
          </w:p>
          <w:p w14:paraId="700B2A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3A87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8252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C8BF3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CB3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099F4D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55739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иные источники</w:t>
            </w:r>
          </w:p>
          <w:p w14:paraId="0EF500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(прогнозно)</w:t>
            </w:r>
          </w:p>
          <w:p w14:paraId="0C1554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05D275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822,6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BB393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09270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A96AC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F2ED1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1DEC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10AAD6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7A2526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общественной  территории  - ремонт асфальтобетонного покрытия площади в с.Подлесное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780C4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91E6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2192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980,0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CCECD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82D9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1360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D5C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2FF66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9DBE0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37C34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D99ED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27B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CFBE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CAE71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1DA06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9ED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17649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E5CDA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F488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6E25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F523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E29DE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12AA7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43458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B0F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600BC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AC1C6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A834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A9B1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A749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9ED0E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65852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D66AC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84F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78B0D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48CB4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EFA2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38537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3153D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424,0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A8F98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FD617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96E7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0C8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A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</w:t>
            </w:r>
          </w:p>
        </w:tc>
        <w:tc>
          <w:tcPr>
            <w:tcW w:w="3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8A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2: Обустройство тротуаров  в с.Подлесное  ул. Ленина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44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87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2D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A6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1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F5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930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C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41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49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DE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72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0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9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B7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060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1D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9D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A8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2A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A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DE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85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57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A22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5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F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EE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4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1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B8C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44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4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C41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B6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</w:t>
            </w:r>
          </w:p>
          <w:p w14:paraId="1B8CC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FBCE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Мероприятие 3: Обустройство тротуаров с.Подлесное  ул. Кирова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AEA63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C7646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A435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848D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E0BF2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C2D5C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279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CFB5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63D74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D092B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B52BD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896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FEFB8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21D3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797,2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467EC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3F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11FA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14AEB1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03B76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739C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03B5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992E3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86D0D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22751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2E6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3F01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05351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8D726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ABE0C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36D8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FED20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B67BC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398,6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6F2C9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A6C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2A70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08ABF0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E3161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ED23C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ED22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630C7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897F3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65046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</w:p>
        </w:tc>
      </w:tr>
      <w:tr w14:paraId="0268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621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3.5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D1C0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966B1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B8D37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FFCD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51E8A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F6F4E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44744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FB3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35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17B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14:paraId="51311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Благоустройство спортивной площадки в с. Баскатовка</w:t>
            </w:r>
          </w:p>
        </w:tc>
        <w:tc>
          <w:tcPr>
            <w:tcW w:w="2342" w:type="dxa"/>
            <w:shd w:val="clear" w:color="auto" w:fill="auto"/>
          </w:tcPr>
          <w:p w14:paraId="45615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7" w:type="dxa"/>
            <w:shd w:val="clear" w:color="auto" w:fill="auto"/>
          </w:tcPr>
          <w:p w14:paraId="341E0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1608,1</w:t>
            </w:r>
          </w:p>
        </w:tc>
        <w:tc>
          <w:tcPr>
            <w:tcW w:w="1371" w:type="dxa"/>
            <w:shd w:val="clear" w:color="auto" w:fill="auto"/>
          </w:tcPr>
          <w:p w14:paraId="706F7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64" w:type="dxa"/>
            <w:shd w:val="clear" w:color="auto" w:fill="auto"/>
          </w:tcPr>
          <w:p w14:paraId="70949E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1588,1</w:t>
            </w:r>
          </w:p>
        </w:tc>
        <w:tc>
          <w:tcPr>
            <w:tcW w:w="1363" w:type="dxa"/>
            <w:shd w:val="clear" w:color="auto" w:fill="auto"/>
          </w:tcPr>
          <w:p w14:paraId="33DF65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59026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14:paraId="7D16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32B4F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4F562C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Благоустройство спортивно-игровой детской площадки в с. Баскатовкам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FA68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33819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1055,1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86B6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C57B7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1055,1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1A24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149AB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E4A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E21FE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720EF3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1501E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C888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160,5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55DF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D1B83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160,5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49FBB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6AC6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1C2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352992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11D6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D399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7E160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102,5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751A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69F06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102,5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3769E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4C803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DF5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4E24CA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C311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51A1F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F61DA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22E7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54A0C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1B503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821A6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120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556246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4.2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6822D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56B17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8BA11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E933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11B0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3E7F0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76A47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4D3E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shd w:val="clear" w:color="auto" w:fill="auto"/>
            <w:vAlign w:val="center"/>
          </w:tcPr>
          <w:p w14:paraId="60B7F4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4.3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6987D5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Стройконтроль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7249D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8677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1E5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D2D86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35,6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E6BD4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C9E87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  <w:p w14:paraId="2C092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E0F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63E82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5.Основное мероприятие  «Обустройство спортивно-игровой детской площадки в с. Рязановка»</w:t>
            </w:r>
          </w:p>
        </w:tc>
        <w:tc>
          <w:tcPr>
            <w:tcW w:w="2342" w:type="dxa"/>
            <w:shd w:val="clear" w:color="auto" w:fill="auto"/>
          </w:tcPr>
          <w:p w14:paraId="7BCE8C52">
            <w:pPr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B1D42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02DEFC3F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69B7EC3D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5B8013C5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1084A1A5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4AB98D20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3486C705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480CCEE0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0B165188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79F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9B867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82AFF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спортивно-игровой детской площадки в с. Рязановка</w:t>
            </w:r>
          </w:p>
        </w:tc>
        <w:tc>
          <w:tcPr>
            <w:tcW w:w="2342" w:type="dxa"/>
            <w:shd w:val="clear" w:color="auto" w:fill="auto"/>
          </w:tcPr>
          <w:p w14:paraId="705C5FF2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421B9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1DB9502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8764C1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5B85AAC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E97DCFD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014D9B4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0E4CAF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7F87DF5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22F21F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985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313AA1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951A2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2F52175B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A7DF8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7FB143F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54D54A7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67EC444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2F8D1F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6867F20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B998F4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7E3B228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17E9568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335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102448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6.Основное мероприятие  «Обустройство тротуаров в с. Подлесное ул. Ленина»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5CF13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D989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9A72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0EE23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DC78C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45E9D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6AC6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55C7D6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19F708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342" w:type="dxa"/>
            <w:shd w:val="clear" w:color="auto" w:fill="auto"/>
          </w:tcPr>
          <w:p w14:paraId="481C3970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6162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79AC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3F774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E0A35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F833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15D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3B39B4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3FA6BA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427BDCD4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2068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59F9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CDD6F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0F0A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BB89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E5C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720A0B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F4B2D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09B6E05F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F1147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8A19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03E8B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9993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4BFA4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A2C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shd w:val="clear" w:color="auto" w:fill="auto"/>
            <w:vAlign w:val="center"/>
          </w:tcPr>
          <w:p w14:paraId="285A93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7,Основное мероприятие «Обустройство тротуаров в с. Подлесное ул. Кирова»</w:t>
            </w:r>
          </w:p>
        </w:tc>
        <w:tc>
          <w:tcPr>
            <w:tcW w:w="2342" w:type="dxa"/>
            <w:shd w:val="clear" w:color="auto" w:fill="auto"/>
          </w:tcPr>
          <w:p w14:paraId="3F2B80F9">
            <w:pPr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5838ECAC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793B8CE8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31C15723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0C5CE894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5C06F8C8">
            <w:pPr>
              <w:jc w:val="center"/>
              <w:rPr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7723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038728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7.1. 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B4AB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342" w:type="dxa"/>
            <w:shd w:val="clear" w:color="auto" w:fill="auto"/>
          </w:tcPr>
          <w:p w14:paraId="2DB80CD1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3BB60111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7772CE70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743EACDD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496C2C04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24A57A32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686B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0087F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7.2.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4407A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342" w:type="dxa"/>
            <w:shd w:val="clear" w:color="auto" w:fill="auto"/>
          </w:tcPr>
          <w:p w14:paraId="179227E9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597EE23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5AFAD76B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587E46D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70FAC2BC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09468B2F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3C0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2" w:type="dxa"/>
            <w:shd w:val="clear" w:color="auto" w:fill="auto"/>
            <w:vAlign w:val="center"/>
          </w:tcPr>
          <w:p w14:paraId="147484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778A28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342" w:type="dxa"/>
            <w:shd w:val="clear" w:color="auto" w:fill="auto"/>
          </w:tcPr>
          <w:p w14:paraId="07817933"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</w:tcPr>
          <w:p w14:paraId="3181EA4E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</w:tcPr>
          <w:p w14:paraId="4755F945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</w:tcPr>
          <w:p w14:paraId="0A0F22A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14:paraId="262B9396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</w:tcPr>
          <w:p w14:paraId="0B4D9D5A"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29F9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59" w:type="dxa"/>
            <w:gridSpan w:val="2"/>
            <w:vMerge w:val="restart"/>
            <w:shd w:val="clear" w:color="auto" w:fill="auto"/>
            <w:vAlign w:val="center"/>
          </w:tcPr>
          <w:p w14:paraId="7395D1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51606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79B94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D596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1642,4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91AA2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74ADF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1780F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0047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212C08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4853C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613D7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E464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1575,8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D43A8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D539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EBBD2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2B27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17EAF4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E5C2E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C4FE1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8927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0FF4B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D6A04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E945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521A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359" w:type="dxa"/>
            <w:gridSpan w:val="2"/>
            <w:vMerge w:val="continue"/>
            <w:shd w:val="clear" w:color="auto" w:fill="auto"/>
            <w:vAlign w:val="center"/>
          </w:tcPr>
          <w:p w14:paraId="054BC3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B4E70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68158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6073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6A41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B92CB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AA252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0,0</w:t>
            </w:r>
          </w:p>
        </w:tc>
      </w:tr>
      <w:tr w14:paraId="389D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31FA2B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2A25F1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F8BE1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89A86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15D0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1098,2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8474F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329AD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EF4F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1B13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25F0EA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36F334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21F708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35F6C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51EE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73842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8474E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EE21E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791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0075F6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29BDC9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7981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52ADB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C97F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477,6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E69F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81DEF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5615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5B99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5C795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58E2BC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312FA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42D9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3159C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58657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5023D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91B0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53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7A9E44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BAE87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D1052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B157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CF6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F2743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826F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859D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5CE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130B9C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707" w:type="dxa"/>
            <w:vMerge w:val="restart"/>
            <w:shd w:val="clear" w:color="auto" w:fill="auto"/>
            <w:vAlign w:val="center"/>
          </w:tcPr>
          <w:p w14:paraId="3542FB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Стройконтроль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06A66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6D7F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A4DA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F1A3C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E30B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F0546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0D43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18945D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C0DC4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43EA5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62CC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E00F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C8E89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27C69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A000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  <w:tr w14:paraId="75A6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52" w:type="dxa"/>
            <w:vMerge w:val="continue"/>
            <w:shd w:val="clear" w:color="auto" w:fill="auto"/>
            <w:vAlign w:val="center"/>
          </w:tcPr>
          <w:p w14:paraId="0F6B0C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vMerge w:val="continue"/>
            <w:shd w:val="clear" w:color="auto" w:fill="auto"/>
            <w:vAlign w:val="center"/>
          </w:tcPr>
          <w:p w14:paraId="2B7C6E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751293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4EB6D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92DB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A0CDB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E7302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7FEE8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0,0</w:t>
            </w:r>
          </w:p>
        </w:tc>
      </w:tr>
    </w:tbl>
    <w:p w14:paraId="2C0E986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4D7F73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5" w:name="sub_18500"/>
    </w:p>
    <w:bookmarkEnd w:id="5"/>
    <w:p w14:paraId="299BBF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Глава Подлесновского</w:t>
      </w:r>
    </w:p>
    <w:p w14:paraId="47410B6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 Кузьминова</w:t>
      </w:r>
    </w:p>
    <w:p w14:paraId="442353B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450C24"/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F9162">
    <w:pPr>
      <w:pStyle w:val="21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770370E">
    <w:pPr>
      <w:pStyle w:val="2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3F171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19</w:t>
    </w:r>
    <w:r>
      <w:rPr>
        <w:rStyle w:val="12"/>
      </w:rPr>
      <w:fldChar w:fldCharType="end"/>
    </w:r>
  </w:p>
  <w:p w14:paraId="01DA9EE0">
    <w:pPr>
      <w:pStyle w:val="17"/>
      <w:framePr w:wrap="around" w:vAnchor="text" w:hAnchor="margin" w:xAlign="right" w:y="1"/>
      <w:rPr>
        <w:rStyle w:val="12"/>
      </w:rPr>
    </w:pPr>
  </w:p>
  <w:p w14:paraId="2324A07A">
    <w:pPr>
      <w:pStyle w:val="1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4E5CE">
    <w:pPr>
      <w:pStyle w:val="1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3FFBB80">
    <w:pPr>
      <w:pStyle w:val="1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A"/>
    <w:rsid w:val="000348B8"/>
    <w:rsid w:val="00047C7B"/>
    <w:rsid w:val="0005686B"/>
    <w:rsid w:val="00062211"/>
    <w:rsid w:val="00092A43"/>
    <w:rsid w:val="001240AF"/>
    <w:rsid w:val="001421C3"/>
    <w:rsid w:val="00157E00"/>
    <w:rsid w:val="001B2419"/>
    <w:rsid w:val="001B4D06"/>
    <w:rsid w:val="001C1623"/>
    <w:rsid w:val="001E65FC"/>
    <w:rsid w:val="001F5F37"/>
    <w:rsid w:val="00206029"/>
    <w:rsid w:val="00230043"/>
    <w:rsid w:val="00244C93"/>
    <w:rsid w:val="002455D9"/>
    <w:rsid w:val="00247A6A"/>
    <w:rsid w:val="0028256C"/>
    <w:rsid w:val="002B6FE8"/>
    <w:rsid w:val="002C4197"/>
    <w:rsid w:val="002C6786"/>
    <w:rsid w:val="002E1C30"/>
    <w:rsid w:val="002F490C"/>
    <w:rsid w:val="002F7A29"/>
    <w:rsid w:val="003109C0"/>
    <w:rsid w:val="00312C63"/>
    <w:rsid w:val="003B5FC0"/>
    <w:rsid w:val="003D5EFC"/>
    <w:rsid w:val="003D7C29"/>
    <w:rsid w:val="004371DA"/>
    <w:rsid w:val="00444CC5"/>
    <w:rsid w:val="00464B84"/>
    <w:rsid w:val="00494212"/>
    <w:rsid w:val="00497A07"/>
    <w:rsid w:val="004A0F85"/>
    <w:rsid w:val="004E7FF4"/>
    <w:rsid w:val="005113F4"/>
    <w:rsid w:val="00522D1E"/>
    <w:rsid w:val="00527B19"/>
    <w:rsid w:val="005526E9"/>
    <w:rsid w:val="00553D20"/>
    <w:rsid w:val="005E272E"/>
    <w:rsid w:val="005E5CCC"/>
    <w:rsid w:val="00605045"/>
    <w:rsid w:val="00646F1C"/>
    <w:rsid w:val="0065210B"/>
    <w:rsid w:val="006603C5"/>
    <w:rsid w:val="00667269"/>
    <w:rsid w:val="00670F52"/>
    <w:rsid w:val="00672F89"/>
    <w:rsid w:val="0068296A"/>
    <w:rsid w:val="006B1735"/>
    <w:rsid w:val="006F4766"/>
    <w:rsid w:val="00710C70"/>
    <w:rsid w:val="007208BD"/>
    <w:rsid w:val="00736686"/>
    <w:rsid w:val="00761A9F"/>
    <w:rsid w:val="00773FF1"/>
    <w:rsid w:val="00782383"/>
    <w:rsid w:val="00793F8B"/>
    <w:rsid w:val="00795CD5"/>
    <w:rsid w:val="00814E37"/>
    <w:rsid w:val="00821F66"/>
    <w:rsid w:val="00832083"/>
    <w:rsid w:val="00874196"/>
    <w:rsid w:val="00881C03"/>
    <w:rsid w:val="008B1124"/>
    <w:rsid w:val="008D2A48"/>
    <w:rsid w:val="008D3710"/>
    <w:rsid w:val="008E20BB"/>
    <w:rsid w:val="00980D7A"/>
    <w:rsid w:val="00991E86"/>
    <w:rsid w:val="009A1D6F"/>
    <w:rsid w:val="009C0353"/>
    <w:rsid w:val="009F75D0"/>
    <w:rsid w:val="00A46B2F"/>
    <w:rsid w:val="00A52107"/>
    <w:rsid w:val="00A80100"/>
    <w:rsid w:val="00AA6EDE"/>
    <w:rsid w:val="00AB2E26"/>
    <w:rsid w:val="00AE0D38"/>
    <w:rsid w:val="00AE215A"/>
    <w:rsid w:val="00AF739E"/>
    <w:rsid w:val="00B007B5"/>
    <w:rsid w:val="00B32EA6"/>
    <w:rsid w:val="00B96775"/>
    <w:rsid w:val="00B97D1B"/>
    <w:rsid w:val="00BC599C"/>
    <w:rsid w:val="00C230EE"/>
    <w:rsid w:val="00C250D6"/>
    <w:rsid w:val="00C63EBC"/>
    <w:rsid w:val="00C87237"/>
    <w:rsid w:val="00CB5B46"/>
    <w:rsid w:val="00CF65EE"/>
    <w:rsid w:val="00D32DE8"/>
    <w:rsid w:val="00D51B62"/>
    <w:rsid w:val="00D57943"/>
    <w:rsid w:val="00D712E1"/>
    <w:rsid w:val="00D811C7"/>
    <w:rsid w:val="00D84272"/>
    <w:rsid w:val="00DE0E7C"/>
    <w:rsid w:val="00DF1069"/>
    <w:rsid w:val="00DF19B5"/>
    <w:rsid w:val="00E46191"/>
    <w:rsid w:val="00E63B90"/>
    <w:rsid w:val="00E85D48"/>
    <w:rsid w:val="00EA59BA"/>
    <w:rsid w:val="00EB27BE"/>
    <w:rsid w:val="00F169FF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  <w:rsid w:val="5F00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paragraph" w:styleId="4">
    <w:name w:val="heading 3"/>
    <w:basedOn w:val="1"/>
    <w:next w:val="1"/>
    <w:link w:val="28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paragraph" w:styleId="5">
    <w:name w:val="heading 4"/>
    <w:basedOn w:val="1"/>
    <w:next w:val="1"/>
    <w:link w:val="29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paragraph" w:styleId="6">
    <w:name w:val="heading 5"/>
    <w:basedOn w:val="1"/>
    <w:next w:val="1"/>
    <w:link w:val="30"/>
    <w:qFormat/>
    <w:uiPriority w:val="0"/>
    <w:pPr>
      <w:keepNext/>
      <w:spacing w:after="0" w:line="240" w:lineRule="auto"/>
      <w:outlineLvl w:val="4"/>
    </w:pPr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paragraph" w:styleId="7">
    <w:name w:val="heading 6"/>
    <w:basedOn w:val="1"/>
    <w:next w:val="1"/>
    <w:link w:val="31"/>
    <w:qFormat/>
    <w:uiPriority w:val="0"/>
    <w:pPr>
      <w:keepNext/>
      <w:spacing w:after="0" w:line="240" w:lineRule="auto"/>
      <w:outlineLvl w:val="5"/>
    </w:pPr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paragraph" w:styleId="8">
    <w:name w:val="heading 7"/>
    <w:basedOn w:val="1"/>
    <w:next w:val="1"/>
    <w:link w:val="32"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semiHidden/>
    <w:uiPriority w:val="0"/>
    <w:rPr>
      <w:vertAlign w:val="superscript"/>
    </w:rPr>
  </w:style>
  <w:style w:type="character" w:styleId="12">
    <w:name w:val="page number"/>
    <w:basedOn w:val="9"/>
    <w:uiPriority w:val="0"/>
  </w:style>
  <w:style w:type="paragraph" w:styleId="13">
    <w:name w:val="Balloon Text"/>
    <w:basedOn w:val="1"/>
    <w:link w:val="38"/>
    <w:semiHidden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Body Text 2"/>
    <w:basedOn w:val="1"/>
    <w:link w:val="35"/>
    <w:uiPriority w:val="0"/>
    <w:pPr>
      <w:spacing w:after="0" w:line="240" w:lineRule="auto"/>
    </w:pPr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paragraph" w:styleId="15">
    <w:name w:val="Body Text Indent 3"/>
    <w:basedOn w:val="1"/>
    <w:link w:val="41"/>
    <w:uiPriority w:val="0"/>
    <w:pPr>
      <w:spacing w:after="0" w:line="240" w:lineRule="auto"/>
      <w:ind w:left="851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16">
    <w:name w:val="footnote text"/>
    <w:basedOn w:val="1"/>
    <w:link w:val="44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header"/>
    <w:basedOn w:val="1"/>
    <w:link w:val="3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Body Text"/>
    <w:basedOn w:val="1"/>
    <w:link w:val="33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19">
    <w:name w:val="Body Text Indent"/>
    <w:basedOn w:val="1"/>
    <w:link w:val="37"/>
    <w:uiPriority w:val="0"/>
    <w:pPr>
      <w:spacing w:after="0" w:line="240" w:lineRule="auto"/>
      <w:ind w:firstLine="426"/>
      <w:jc w:val="both"/>
    </w:pPr>
    <w:rPr>
      <w:rFonts w:ascii="Times New Roman" w:hAnsi="Times New Roman" w:eastAsia="Times New Roman" w:cs="Times New Roman"/>
      <w:bCs/>
      <w:lang w:eastAsia="ru-RU"/>
    </w:rPr>
  </w:style>
  <w:style w:type="paragraph" w:styleId="20">
    <w:name w:val="Title"/>
    <w:basedOn w:val="1"/>
    <w:next w:val="1"/>
    <w:link w:val="5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styleId="21">
    <w:name w:val="footer"/>
    <w:basedOn w:val="1"/>
    <w:link w:val="40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Body Text 3"/>
    <w:basedOn w:val="1"/>
    <w:link w:val="36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3">
    <w:name w:val="Body Text Indent 2"/>
    <w:basedOn w:val="1"/>
    <w:link w:val="34"/>
    <w:uiPriority w:val="0"/>
    <w:pPr>
      <w:spacing w:after="0" w:line="240" w:lineRule="auto"/>
      <w:ind w:left="360"/>
      <w:jc w:val="both"/>
    </w:pPr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paragraph" w:styleId="24">
    <w:name w:val="HTML Preformatted"/>
    <w:basedOn w:val="1"/>
    <w:link w:val="5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5">
    <w:name w:val="Table Grid"/>
    <w:basedOn w:val="10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9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7">
    <w:name w:val="Заголовок 2 Знак"/>
    <w:basedOn w:val="9"/>
    <w:link w:val="3"/>
    <w:uiPriority w:val="0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customStyle="1" w:styleId="28">
    <w:name w:val="Заголовок 3 Знак"/>
    <w:basedOn w:val="9"/>
    <w:link w:val="4"/>
    <w:uiPriority w:val="0"/>
    <w:rPr>
      <w:rFonts w:ascii="Times New Roman" w:hAnsi="Times New Roman" w:eastAsia="Times New Roman" w:cs="Times New Roman"/>
      <w:color w:val="800080"/>
      <w:sz w:val="28"/>
      <w:szCs w:val="20"/>
      <w:lang w:eastAsia="ru-RU"/>
    </w:rPr>
  </w:style>
  <w:style w:type="character" w:customStyle="1" w:styleId="29">
    <w:name w:val="Заголовок 4 Знак"/>
    <w:basedOn w:val="9"/>
    <w:link w:val="5"/>
    <w:uiPriority w:val="0"/>
    <w:rPr>
      <w:rFonts w:ascii="Times New Roman" w:hAnsi="Times New Roman" w:eastAsia="Times New Roman" w:cs="Times New Roman"/>
      <w:color w:val="800080"/>
      <w:sz w:val="28"/>
      <w:szCs w:val="20"/>
      <w:u w:val="single"/>
      <w:lang w:eastAsia="ru-RU"/>
    </w:rPr>
  </w:style>
  <w:style w:type="character" w:customStyle="1" w:styleId="30">
    <w:name w:val="Заголовок 5 Знак"/>
    <w:basedOn w:val="9"/>
    <w:link w:val="6"/>
    <w:uiPriority w:val="0"/>
    <w:rPr>
      <w:rFonts w:ascii="Times New Roman" w:hAnsi="Times New Roman" w:eastAsia="Times New Roman" w:cs="Times New Roman"/>
      <w:color w:val="000080"/>
      <w:sz w:val="28"/>
      <w:szCs w:val="20"/>
      <w:u w:val="single"/>
      <w:lang w:eastAsia="ru-RU"/>
    </w:rPr>
  </w:style>
  <w:style w:type="character" w:customStyle="1" w:styleId="31">
    <w:name w:val="Заголовок 6 Знак"/>
    <w:basedOn w:val="9"/>
    <w:link w:val="7"/>
    <w:uiPriority w:val="0"/>
    <w:rPr>
      <w:rFonts w:ascii="Times New Roman" w:hAnsi="Times New Roman" w:eastAsia="Times New Roman" w:cs="Times New Roman"/>
      <w:b/>
      <w:bCs/>
      <w:color w:val="000080"/>
      <w:sz w:val="28"/>
      <w:szCs w:val="20"/>
      <w:lang w:eastAsia="ru-RU"/>
    </w:rPr>
  </w:style>
  <w:style w:type="character" w:customStyle="1" w:styleId="32">
    <w:name w:val="Заголовок 7 Знак"/>
    <w:basedOn w:val="9"/>
    <w:link w:val="8"/>
    <w:uiPriority w:val="0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Знак"/>
    <w:basedOn w:val="9"/>
    <w:link w:val="18"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4">
    <w:name w:val="Основной текст с отступом 2 Знак"/>
    <w:basedOn w:val="9"/>
    <w:link w:val="23"/>
    <w:uiPriority w:val="0"/>
    <w:rPr>
      <w:rFonts w:ascii="Times New Roman" w:hAnsi="Times New Roman" w:eastAsia="Times New Roman" w:cs="Times New Roman"/>
      <w:color w:val="000080"/>
      <w:sz w:val="28"/>
      <w:szCs w:val="20"/>
      <w:lang w:eastAsia="ru-RU"/>
    </w:rPr>
  </w:style>
  <w:style w:type="character" w:customStyle="1" w:styleId="35">
    <w:name w:val="Основной текст 2 Знак"/>
    <w:basedOn w:val="9"/>
    <w:link w:val="14"/>
    <w:uiPriority w:val="0"/>
    <w:rPr>
      <w:rFonts w:ascii="Times New Roman" w:hAnsi="Times New Roman" w:eastAsia="Times New Roman" w:cs="Times New Roman"/>
      <w:i/>
      <w:iCs/>
      <w:sz w:val="28"/>
      <w:szCs w:val="20"/>
      <w:lang w:eastAsia="ru-RU"/>
    </w:rPr>
  </w:style>
  <w:style w:type="character" w:customStyle="1" w:styleId="36">
    <w:name w:val="Основной текст 3 Знак"/>
    <w:basedOn w:val="9"/>
    <w:link w:val="2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Знак"/>
    <w:basedOn w:val="9"/>
    <w:link w:val="19"/>
    <w:uiPriority w:val="0"/>
    <w:rPr>
      <w:rFonts w:ascii="Times New Roman" w:hAnsi="Times New Roman" w:eastAsia="Times New Roman" w:cs="Times New Roman"/>
      <w:bCs/>
      <w:lang w:eastAsia="ru-RU"/>
    </w:rPr>
  </w:style>
  <w:style w:type="character" w:customStyle="1" w:styleId="38">
    <w:name w:val="Текст выноски Знак"/>
    <w:basedOn w:val="9"/>
    <w:link w:val="13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9">
    <w:name w:val="Верхний колонтитул Знак"/>
    <w:basedOn w:val="9"/>
    <w:link w:val="1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0">
    <w:name w:val="Нижний колонтитул Знак"/>
    <w:basedOn w:val="9"/>
    <w:link w:val="21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1">
    <w:name w:val="Основной текст с отступом 3 Знак"/>
    <w:basedOn w:val="9"/>
    <w:link w:val="15"/>
    <w:uiPriority w:val="0"/>
    <w:rPr>
      <w:rFonts w:ascii="Times New Roman" w:hAnsi="Times New Roman" w:eastAsia="Times New Roman" w:cs="Times New Roman"/>
      <w:lang w:eastAsia="ru-RU"/>
    </w:rPr>
  </w:style>
  <w:style w:type="paragraph" w:customStyle="1" w:styleId="42">
    <w:name w:val="Основной текст 21"/>
    <w:basedOn w:val="1"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3">
    <w:name w:val="_Style 37"/>
    <w:basedOn w:val="1"/>
    <w:next w:val="2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4">
    <w:name w:val="Текст сноски Знак"/>
    <w:basedOn w:val="9"/>
    <w:link w:val="16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6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48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Знак1"/>
    <w:basedOn w:val="1"/>
    <w:next w:val="1"/>
    <w:semiHidden/>
    <w:uiPriority w:val="0"/>
    <w:pPr>
      <w:spacing w:line="240" w:lineRule="exact"/>
    </w:pPr>
    <w:rPr>
      <w:rFonts w:ascii="Arial" w:hAnsi="Arial" w:eastAsia="Times New Roman" w:cs="Arial"/>
      <w:sz w:val="20"/>
      <w:szCs w:val="20"/>
      <w:lang w:val="en-US"/>
    </w:rPr>
  </w:style>
  <w:style w:type="character" w:customStyle="1" w:styleId="50">
    <w:name w:val="Стандартный HTML Знак"/>
    <w:basedOn w:val="9"/>
    <w:link w:val="24"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51">
    <w:name w:val="Знак Знак Знак1 Знак"/>
    <w:basedOn w:val="1"/>
    <w:uiPriority w:val="0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customStyle="1" w:styleId="52">
    <w:name w:val="printj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53">
    <w:name w:val="Сетка таблицы1"/>
    <w:basedOn w:val="10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Название Знак"/>
    <w:basedOn w:val="9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4338</Words>
  <Characters>24732</Characters>
  <Lines>206</Lines>
  <Paragraphs>58</Paragraphs>
  <TotalTime>0</TotalTime>
  <ScaleCrop>false</ScaleCrop>
  <LinksUpToDate>false</LinksUpToDate>
  <CharactersWithSpaces>29012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2023-12-25T17:50:00Z</dcterms:created>
  <dc:creator>Петрищевы</dc:creator>
  <cp:lastModifiedBy>Пользователь</cp:lastModifiedBy>
  <cp:lastPrinted>2024-08-16T08:06:00Z</cp:lastPrinted>
  <dcterms:modified xsi:type="dcterms:W3CDTF">2025-08-19T09:48:07Z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AB5CA6ACB3124B7585F8D53E42839A26_12</vt:lpwstr>
  </property>
</Properties>
</file>