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85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852749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Pr="00536B94" w:rsidRDefault="0062326C" w:rsidP="0085274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52749">
        <w:rPr>
          <w:rFonts w:ascii="Times New Roman" w:hAnsi="Times New Roman" w:cs="Times New Roman"/>
          <w:sz w:val="28"/>
          <w:szCs w:val="28"/>
        </w:rPr>
        <w:t xml:space="preserve"> </w:t>
      </w:r>
      <w:r w:rsidR="00F36A53">
        <w:rPr>
          <w:rFonts w:ascii="Times New Roman" w:hAnsi="Times New Roman" w:cs="Times New Roman"/>
          <w:sz w:val="26"/>
          <w:szCs w:val="26"/>
        </w:rPr>
        <w:t>о</w:t>
      </w:r>
      <w:r w:rsidR="00852749" w:rsidRPr="00536B94">
        <w:rPr>
          <w:rFonts w:ascii="Times New Roman" w:hAnsi="Times New Roman" w:cs="Times New Roman"/>
          <w:sz w:val="26"/>
          <w:szCs w:val="26"/>
        </w:rPr>
        <w:t>т</w:t>
      </w:r>
      <w:r w:rsidR="00F36A53">
        <w:rPr>
          <w:rFonts w:ascii="Times New Roman" w:hAnsi="Times New Roman" w:cs="Times New Roman"/>
          <w:sz w:val="26"/>
          <w:szCs w:val="26"/>
        </w:rPr>
        <w:t xml:space="preserve"> </w:t>
      </w:r>
      <w:r w:rsidR="00AD54F1">
        <w:rPr>
          <w:rFonts w:ascii="Times New Roman" w:hAnsi="Times New Roman" w:cs="Times New Roman"/>
          <w:sz w:val="26"/>
          <w:szCs w:val="26"/>
        </w:rPr>
        <w:t xml:space="preserve">30.07.2024 </w:t>
      </w:r>
      <w:r w:rsidR="00852749" w:rsidRPr="00536B94">
        <w:rPr>
          <w:rFonts w:ascii="Times New Roman" w:hAnsi="Times New Roman" w:cs="Times New Roman"/>
          <w:sz w:val="26"/>
          <w:szCs w:val="26"/>
        </w:rPr>
        <w:t>г. №</w:t>
      </w:r>
      <w:r w:rsidR="00AD54F1">
        <w:rPr>
          <w:rFonts w:ascii="Times New Roman" w:hAnsi="Times New Roman" w:cs="Times New Roman"/>
          <w:sz w:val="26"/>
          <w:szCs w:val="26"/>
        </w:rPr>
        <w:t>60</w:t>
      </w:r>
    </w:p>
    <w:p w:rsidR="0062326C" w:rsidRPr="00536B94" w:rsidRDefault="00A349A0" w:rsidP="00852749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>«</w:t>
      </w:r>
      <w:r w:rsidR="00302105" w:rsidRPr="00536B94">
        <w:rPr>
          <w:rFonts w:ascii="Times New Roman" w:hAnsi="Times New Roman" w:cs="Times New Roman"/>
          <w:b/>
          <w:spacing w:val="-3"/>
          <w:sz w:val="26"/>
          <w:szCs w:val="26"/>
        </w:rPr>
        <w:t>Об утве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рждении муниципальной программы 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536B94">
        <w:rPr>
          <w:rFonts w:ascii="Times New Roman" w:hAnsi="Times New Roman" w:cs="Times New Roman"/>
          <w:b/>
          <w:spacing w:val="-3"/>
          <w:sz w:val="26"/>
          <w:szCs w:val="26"/>
        </w:rPr>
        <w:t>домах, расположенных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на территории Подлесновского муниципального образования</w:t>
      </w:r>
      <w:r w:rsidR="00B27784" w:rsidRPr="00536B94">
        <w:rPr>
          <w:rFonts w:ascii="Times New Roman" w:hAnsi="Times New Roman" w:cs="Times New Roman"/>
          <w:b/>
          <w:spacing w:val="-3"/>
          <w:sz w:val="26"/>
          <w:szCs w:val="26"/>
        </w:rPr>
        <w:t>»</w:t>
      </w:r>
    </w:p>
    <w:p w:rsidR="007D3264" w:rsidRPr="00536B94" w:rsidRDefault="0062326C" w:rsidP="008527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целях создания безопасных и благоприятных условий проживания граждан в многоквартирных домах</w:t>
      </w:r>
      <w:r w:rsidRPr="00536B9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руководствуясь Уставом Подлесновского муниципального образования Марксовского муниципального района, </w:t>
      </w:r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администрация Подлесновского муниципального образования Марксовского муниципального района Саратовской области</w:t>
      </w:r>
    </w:p>
    <w:p w:rsidR="004459C3" w:rsidRPr="00536B94" w:rsidRDefault="0062326C" w:rsidP="0085274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b/>
          <w:bCs/>
          <w:sz w:val="26"/>
          <w:szCs w:val="26"/>
        </w:rPr>
        <w:t>ПОСТАНОВЛ</w:t>
      </w:r>
      <w:r w:rsidR="00BA2176" w:rsidRPr="00536B94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18100B" w:rsidRPr="00536B94">
        <w:rPr>
          <w:rFonts w:ascii="Times New Roman" w:hAnsi="Times New Roman" w:cs="Times New Roman"/>
          <w:b/>
          <w:bCs/>
          <w:sz w:val="26"/>
          <w:szCs w:val="26"/>
        </w:rPr>
        <w:t>ЕТ</w:t>
      </w:r>
      <w:r w:rsidRPr="00536B9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5414C" w:rsidRPr="00536B94" w:rsidRDefault="000D3269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1. </w:t>
      </w:r>
      <w:r w:rsidR="0035414C" w:rsidRPr="00536B94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образования.» (с изменениями от 16.02.2022г. №21; от 15.04.2022г. №35; от 14.07.2022г. №72</w:t>
      </w:r>
      <w:r w:rsidR="00F36F6F" w:rsidRPr="00536B94">
        <w:rPr>
          <w:rFonts w:ascii="Times New Roman" w:hAnsi="Times New Roman" w:cs="Times New Roman"/>
          <w:sz w:val="26"/>
          <w:szCs w:val="26"/>
        </w:rPr>
        <w:t>; от 14.10.2022г. №113</w:t>
      </w:r>
      <w:r w:rsidR="00D14E45" w:rsidRPr="00536B94">
        <w:rPr>
          <w:rFonts w:ascii="Times New Roman" w:hAnsi="Times New Roman" w:cs="Times New Roman"/>
          <w:sz w:val="26"/>
          <w:szCs w:val="26"/>
        </w:rPr>
        <w:t>; от 11.11.2022г. №122</w:t>
      </w:r>
      <w:r w:rsidR="00C57394" w:rsidRPr="00536B94">
        <w:rPr>
          <w:rFonts w:ascii="Times New Roman" w:hAnsi="Times New Roman" w:cs="Times New Roman"/>
          <w:sz w:val="26"/>
          <w:szCs w:val="26"/>
        </w:rPr>
        <w:t>;от 09.12.2022г. №132</w:t>
      </w:r>
      <w:r w:rsidR="00710F64" w:rsidRPr="00536B94">
        <w:rPr>
          <w:rFonts w:ascii="Times New Roman" w:hAnsi="Times New Roman" w:cs="Times New Roman"/>
          <w:sz w:val="26"/>
          <w:szCs w:val="26"/>
        </w:rPr>
        <w:t>, от 01.02.2023г. №7</w:t>
      </w:r>
      <w:r w:rsidRPr="00536B94">
        <w:rPr>
          <w:rFonts w:ascii="Times New Roman" w:hAnsi="Times New Roman" w:cs="Times New Roman"/>
          <w:sz w:val="26"/>
          <w:szCs w:val="26"/>
        </w:rPr>
        <w:t>,</w:t>
      </w:r>
      <w:bookmarkStart w:id="0" w:name="_Hlk496170429"/>
      <w:r w:rsidR="003852CE" w:rsidRPr="00536B94">
        <w:rPr>
          <w:rFonts w:ascii="Times New Roman" w:hAnsi="Times New Roman" w:cs="Times New Roman"/>
          <w:sz w:val="26"/>
          <w:szCs w:val="26"/>
        </w:rPr>
        <w:t xml:space="preserve"> от 20.04.2023г. №</w:t>
      </w:r>
      <w:bookmarkEnd w:id="0"/>
      <w:r w:rsidR="003852CE" w:rsidRPr="00536B94">
        <w:rPr>
          <w:rFonts w:ascii="Times New Roman" w:hAnsi="Times New Roman" w:cs="Times New Roman"/>
          <w:sz w:val="26"/>
          <w:szCs w:val="26"/>
        </w:rPr>
        <w:t>43,</w:t>
      </w:r>
      <w:r w:rsidR="00710F64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>от 02.05.2023г. №46</w:t>
      </w:r>
      <w:r w:rsidR="00852749" w:rsidRPr="00536B94">
        <w:rPr>
          <w:rFonts w:ascii="Times New Roman" w:hAnsi="Times New Roman" w:cs="Times New Roman"/>
          <w:sz w:val="26"/>
          <w:szCs w:val="26"/>
        </w:rPr>
        <w:t>, от 29.05.2023г. №57</w:t>
      </w:r>
      <w:r w:rsidR="00D76F38" w:rsidRPr="00536B94">
        <w:rPr>
          <w:rFonts w:ascii="Times New Roman" w:hAnsi="Times New Roman" w:cs="Times New Roman"/>
          <w:sz w:val="26"/>
          <w:szCs w:val="26"/>
        </w:rPr>
        <w:t>, от 30.06.2023г. №76</w:t>
      </w:r>
      <w:r w:rsidR="002D0555" w:rsidRPr="00536B94">
        <w:rPr>
          <w:rFonts w:ascii="Times New Roman" w:hAnsi="Times New Roman" w:cs="Times New Roman"/>
          <w:sz w:val="26"/>
          <w:szCs w:val="26"/>
        </w:rPr>
        <w:t>, от 30.10.2023г. №105 от 30.10.2023г.,</w:t>
      </w:r>
      <w:r w:rsidR="002D0555" w:rsidRPr="00536B94">
        <w:rPr>
          <w:sz w:val="26"/>
          <w:szCs w:val="26"/>
        </w:rPr>
        <w:t xml:space="preserve"> </w:t>
      </w:r>
      <w:r w:rsidR="002D0555" w:rsidRPr="00536B94">
        <w:rPr>
          <w:rFonts w:ascii="Times New Roman" w:hAnsi="Times New Roman" w:cs="Times New Roman"/>
          <w:sz w:val="26"/>
          <w:szCs w:val="26"/>
        </w:rPr>
        <w:t>от 23.11.2023 №111, от 15.12.2023г. №120</w:t>
      </w:r>
      <w:r w:rsidR="00D718AA">
        <w:rPr>
          <w:rFonts w:ascii="Times New Roman" w:hAnsi="Times New Roman" w:cs="Times New Roman"/>
          <w:sz w:val="26"/>
          <w:szCs w:val="26"/>
        </w:rPr>
        <w:t xml:space="preserve">, </w:t>
      </w:r>
      <w:r w:rsidR="00D718AA" w:rsidRPr="00D718AA">
        <w:rPr>
          <w:rFonts w:ascii="Times New Roman" w:hAnsi="Times New Roman" w:cs="Times New Roman"/>
          <w:sz w:val="26"/>
          <w:szCs w:val="26"/>
        </w:rPr>
        <w:t>от 28.12.2023г. №130</w:t>
      </w:r>
      <w:r w:rsidR="002F37FF">
        <w:rPr>
          <w:rFonts w:ascii="Times New Roman" w:hAnsi="Times New Roman" w:cs="Times New Roman"/>
          <w:sz w:val="26"/>
          <w:szCs w:val="26"/>
        </w:rPr>
        <w:t xml:space="preserve">, </w:t>
      </w:r>
      <w:r w:rsidR="002F37FF" w:rsidRPr="002F37FF">
        <w:rPr>
          <w:rFonts w:ascii="Times New Roman" w:hAnsi="Times New Roman" w:cs="Times New Roman"/>
          <w:sz w:val="26"/>
          <w:szCs w:val="26"/>
        </w:rPr>
        <w:t>от 28.06.2024 г. №44</w:t>
      </w:r>
      <w:r w:rsidR="0035414C" w:rsidRPr="00536B94">
        <w:rPr>
          <w:rFonts w:ascii="Times New Roman" w:hAnsi="Times New Roman" w:cs="Times New Roman"/>
          <w:sz w:val="26"/>
          <w:szCs w:val="26"/>
        </w:rPr>
        <w:t>)</w:t>
      </w:r>
      <w:r w:rsidR="00C57394" w:rsidRPr="00536B94">
        <w:rPr>
          <w:rFonts w:ascii="Times New Roman" w:hAnsi="Times New Roman" w:cs="Times New Roman"/>
          <w:sz w:val="26"/>
          <w:szCs w:val="26"/>
        </w:rPr>
        <w:t xml:space="preserve"> согласно приложения</w:t>
      </w:r>
      <w:r w:rsidR="002D0555" w:rsidRPr="00536B94">
        <w:rPr>
          <w:rFonts w:ascii="Times New Roman" w:hAnsi="Times New Roman" w:cs="Times New Roman"/>
          <w:sz w:val="26"/>
          <w:szCs w:val="26"/>
        </w:rPr>
        <w:t>м</w:t>
      </w:r>
      <w:r w:rsidR="00C57394" w:rsidRPr="00536B94">
        <w:rPr>
          <w:rFonts w:ascii="Times New Roman" w:hAnsi="Times New Roman" w:cs="Times New Roman"/>
          <w:sz w:val="26"/>
          <w:szCs w:val="26"/>
        </w:rPr>
        <w:t>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2</w:t>
      </w:r>
      <w:r w:rsidR="000D3269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3</w:t>
      </w:r>
      <w:r w:rsidR="00EA5D6A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180D2D" w:rsidRPr="00536B94" w:rsidRDefault="00180D2D" w:rsidP="00852749">
      <w:pPr>
        <w:pStyle w:val="a9"/>
        <w:ind w:left="0"/>
        <w:rPr>
          <w:rFonts w:ascii="Times New Roman" w:hAnsi="Times New Roman" w:cs="Times New Roman"/>
          <w:sz w:val="26"/>
          <w:szCs w:val="26"/>
        </w:rPr>
      </w:pPr>
    </w:p>
    <w:p w:rsidR="00DB20CC" w:rsidRPr="00536B94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Глава Подлесновского </w:t>
      </w:r>
    </w:p>
    <w:p w:rsidR="00D76F38" w:rsidRPr="00536B94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="00BA2176" w:rsidRPr="00536B94">
        <w:rPr>
          <w:rFonts w:ascii="Times New Roman" w:hAnsi="Times New Roman" w:cs="Times New Roman"/>
          <w:sz w:val="26"/>
          <w:szCs w:val="26"/>
        </w:rPr>
        <w:t xml:space="preserve">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С.А.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 xml:space="preserve">Кузьминова    </w:t>
      </w:r>
    </w:p>
    <w:p w:rsidR="00D76F38" w:rsidRPr="00536B94" w:rsidRDefault="00D76F38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7EF1" w:rsidRDefault="00717EF1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B94" w:rsidRPr="00852749" w:rsidRDefault="00536B94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573E2F" w:rsidRPr="00852749" w:rsidTr="00573E2F">
        <w:tc>
          <w:tcPr>
            <w:tcW w:w="3792" w:type="dxa"/>
          </w:tcPr>
          <w:p w:rsidR="00573E2F" w:rsidRPr="00F36A53" w:rsidRDefault="00573E2F" w:rsidP="00573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Приложение </w:t>
            </w:r>
          </w:p>
          <w:p w:rsidR="00573E2F" w:rsidRPr="00852749" w:rsidRDefault="00573E2F" w:rsidP="002F3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к постановлению администрации Подлесновс</w:t>
            </w:r>
            <w:r w:rsidR="00717EF1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кого муниципального образования </w:t>
            </w:r>
            <w:r w:rsidR="00F35446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r w:rsidR="00F35446" w:rsidRPr="00F354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30.07.2024 г. №60</w:t>
            </w:r>
          </w:p>
        </w:tc>
      </w:tr>
    </w:tbl>
    <w:p w:rsidR="00A33BE4" w:rsidRPr="00852749" w:rsidRDefault="00A33BE4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6C" w:rsidRPr="00852749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85274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701"/>
        <w:gridCol w:w="1134"/>
        <w:gridCol w:w="992"/>
        <w:gridCol w:w="1276"/>
      </w:tblGrid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C22EA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proofErr w:type="gramStart"/>
            <w:r w:rsidR="005B694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образования»  </w:t>
            </w:r>
            <w:proofErr w:type="gramEnd"/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852749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852749">
              <w:rPr>
                <w:rFonts w:ascii="Times New Roman" w:hAnsi="Times New Roman"/>
                <w:sz w:val="24"/>
                <w:szCs w:val="24"/>
              </w:rPr>
              <w:t>к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 w:rsidRPr="00852749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E9746E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852749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22EAC" w:rsidRPr="00852749" w:rsidTr="004732C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A33F0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EAC" w:rsidRPr="00852749" w:rsidTr="004732C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B939FB" w:rsidP="002F37F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F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651580" w:rsidP="00E63C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2F37FF" w:rsidP="00F2744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2F37FF" w:rsidP="0054199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651580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2F37FF" w:rsidP="0085274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07601F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  <w:r w:rsidR="004B390B" w:rsidRPr="0007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852749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 w:rsidRPr="00852749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852749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852749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852749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852749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852749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852749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852749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Основной целью программы является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852749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852749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-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852749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 w:rsidRPr="00852749">
        <w:rPr>
          <w:rFonts w:ascii="Times New Roman" w:hAnsi="Times New Roman"/>
          <w:sz w:val="24"/>
          <w:szCs w:val="24"/>
        </w:rPr>
        <w:t>;</w:t>
      </w:r>
      <w:r w:rsidR="00100FDD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852749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749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 w:rsidRPr="00852749">
        <w:rPr>
          <w:rFonts w:ascii="Times New Roman" w:hAnsi="Times New Roman" w:cs="Times New Roman"/>
          <w:sz w:val="24"/>
          <w:szCs w:val="24"/>
        </w:rPr>
        <w:t>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D91195">
        <w:rPr>
          <w:rFonts w:ascii="Times New Roman" w:hAnsi="Times New Roman" w:cs="Times New Roman"/>
          <w:sz w:val="24"/>
          <w:szCs w:val="24"/>
        </w:rPr>
        <w:t>3</w:t>
      </w:r>
      <w:r w:rsidR="00E9746E" w:rsidRPr="00852749">
        <w:rPr>
          <w:rFonts w:ascii="Times New Roman" w:hAnsi="Times New Roman" w:cs="Times New Roman"/>
          <w:sz w:val="24"/>
          <w:szCs w:val="24"/>
        </w:rPr>
        <w:t>-202</w:t>
      </w:r>
      <w:r w:rsidR="00D91195">
        <w:rPr>
          <w:rFonts w:ascii="Times New Roman" w:hAnsi="Times New Roman" w:cs="Times New Roman"/>
          <w:sz w:val="24"/>
          <w:szCs w:val="24"/>
        </w:rPr>
        <w:t>6</w:t>
      </w:r>
      <w:r w:rsidR="00E9746E" w:rsidRPr="00852749">
        <w:rPr>
          <w:rFonts w:ascii="Times New Roman" w:hAnsi="Times New Roman" w:cs="Times New Roman"/>
          <w:sz w:val="24"/>
          <w:szCs w:val="24"/>
        </w:rPr>
        <w:t>гг</w:t>
      </w:r>
      <w:r w:rsidRPr="00852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852749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52749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852749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Pr="00852749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852749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 w:rsidRPr="0085274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852749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852749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852749" w:rsidRDefault="0062326C" w:rsidP="006200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852749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B86AAB">
        <w:rPr>
          <w:rFonts w:ascii="Times New Roman" w:hAnsi="Times New Roman" w:cs="Times New Roman"/>
          <w:sz w:val="24"/>
          <w:szCs w:val="24"/>
        </w:rPr>
        <w:t>3</w:t>
      </w:r>
      <w:r w:rsidR="00650B3F" w:rsidRPr="00852749">
        <w:rPr>
          <w:rFonts w:ascii="Times New Roman" w:hAnsi="Times New Roman" w:cs="Times New Roman"/>
          <w:sz w:val="24"/>
          <w:szCs w:val="24"/>
        </w:rPr>
        <w:t>-202</w:t>
      </w:r>
      <w:r w:rsidR="00B86AAB">
        <w:rPr>
          <w:rFonts w:ascii="Times New Roman" w:hAnsi="Times New Roman" w:cs="Times New Roman"/>
          <w:sz w:val="24"/>
          <w:szCs w:val="24"/>
        </w:rPr>
        <w:t>6</w:t>
      </w:r>
      <w:r w:rsidR="0056329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г.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AF79CA">
        <w:rPr>
          <w:rFonts w:ascii="Times New Roman" w:hAnsi="Times New Roman" w:cs="Times New Roman"/>
          <w:sz w:val="24"/>
          <w:szCs w:val="24"/>
        </w:rPr>
        <w:t>составляет</w:t>
      </w:r>
      <w:bookmarkStart w:id="1" w:name="_Hlk493493320"/>
      <w:r w:rsidR="00AF79CA">
        <w:rPr>
          <w:rFonts w:ascii="Times New Roman" w:hAnsi="Times New Roman" w:cs="Times New Roman"/>
          <w:sz w:val="24"/>
          <w:szCs w:val="24"/>
        </w:rPr>
        <w:t xml:space="preserve"> </w:t>
      </w:r>
      <w:r w:rsidR="00AF79CA">
        <w:rPr>
          <w:rFonts w:ascii="Times New Roman" w:hAnsi="Times New Roman" w:cs="Times New Roman"/>
          <w:b/>
          <w:sz w:val="24"/>
          <w:szCs w:val="24"/>
        </w:rPr>
        <w:t>4</w:t>
      </w:r>
      <w:r w:rsidR="002F37FF">
        <w:rPr>
          <w:rFonts w:ascii="Times New Roman" w:hAnsi="Times New Roman" w:cs="Times New Roman"/>
          <w:b/>
          <w:sz w:val="24"/>
          <w:szCs w:val="24"/>
        </w:rPr>
        <w:t>463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,0 </w:t>
      </w:r>
      <w:r w:rsidR="003D6288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 w:rsidRPr="0085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1"/>
      <w:r w:rsidRPr="00852749">
        <w:rPr>
          <w:rFonts w:ascii="Times New Roman" w:hAnsi="Times New Roman" w:cs="Times New Roman"/>
          <w:sz w:val="24"/>
          <w:szCs w:val="24"/>
        </w:rPr>
        <w:t>, из них</w:t>
      </w:r>
      <w:r w:rsidRPr="0085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65158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2F37FF">
        <w:rPr>
          <w:rFonts w:ascii="Times New Roman" w:hAnsi="Times New Roman" w:cs="Times New Roman"/>
          <w:b/>
          <w:color w:val="000000"/>
          <w:sz w:val="24"/>
          <w:szCs w:val="24"/>
        </w:rPr>
        <w:t>463</w:t>
      </w:r>
      <w:r w:rsidR="00651580">
        <w:rPr>
          <w:rFonts w:ascii="Times New Roman" w:hAnsi="Times New Roman" w:cs="Times New Roman"/>
          <w:b/>
          <w:color w:val="000000"/>
          <w:sz w:val="24"/>
          <w:szCs w:val="24"/>
        </w:rPr>
        <w:t>,0</w:t>
      </w:r>
      <w:r w:rsidR="004C27A4" w:rsidRPr="00852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630" w:rsidRPr="00852749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Pr="00852749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852749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110,2 </w:t>
      </w:r>
      <w:r w:rsidR="004C4FCF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Pr="0085274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 w:rsidRPr="00852749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Pr="00852749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 -</w:t>
      </w:r>
      <w:r w:rsidR="00AF79CA" w:rsidRPr="00AF79CA">
        <w:rPr>
          <w:rFonts w:ascii="Times New Roman" w:hAnsi="Times New Roman"/>
          <w:b/>
          <w:sz w:val="24"/>
          <w:szCs w:val="24"/>
        </w:rPr>
        <w:t>4</w:t>
      </w:r>
      <w:r w:rsidR="002F37FF">
        <w:rPr>
          <w:rFonts w:ascii="Times New Roman" w:hAnsi="Times New Roman"/>
          <w:b/>
          <w:sz w:val="24"/>
          <w:szCs w:val="24"/>
        </w:rPr>
        <w:t>353,4</w:t>
      </w:r>
      <w:r w:rsidR="00852749" w:rsidRPr="00852749">
        <w:rPr>
          <w:rFonts w:ascii="Times New Roman" w:hAnsi="Times New Roman"/>
          <w:sz w:val="24"/>
          <w:szCs w:val="24"/>
        </w:rPr>
        <w:t xml:space="preserve"> </w:t>
      </w:r>
      <w:r w:rsidR="00AD2630" w:rsidRPr="00852749">
        <w:rPr>
          <w:rFonts w:ascii="Times New Roman" w:hAnsi="Times New Roman"/>
          <w:b/>
          <w:sz w:val="24"/>
          <w:szCs w:val="24"/>
        </w:rPr>
        <w:t>тыс.</w:t>
      </w:r>
      <w:r w:rsidRPr="008527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2749">
        <w:rPr>
          <w:rFonts w:ascii="Times New Roman" w:hAnsi="Times New Roman"/>
          <w:b/>
          <w:sz w:val="24"/>
          <w:szCs w:val="24"/>
        </w:rPr>
        <w:t>руб</w:t>
      </w:r>
      <w:proofErr w:type="spellEnd"/>
      <w:r w:rsidR="00FE3A66" w:rsidRPr="00852749">
        <w:rPr>
          <w:rFonts w:ascii="Times New Roman" w:hAnsi="Times New Roman"/>
          <w:sz w:val="24"/>
          <w:szCs w:val="24"/>
        </w:rPr>
        <w:t>;</w:t>
      </w:r>
    </w:p>
    <w:p w:rsidR="0062326C" w:rsidRDefault="0062326C" w:rsidP="00A27782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 w:rsidRPr="0085274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85274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2F37FF" w:rsidRPr="00852749" w:rsidRDefault="002F37FF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2326C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A146A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852749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  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Кузьминова                                             </w:t>
      </w:r>
    </w:p>
    <w:p w:rsidR="0062326C" w:rsidRPr="00F104C8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4B390B" w:rsidRPr="00F104C8">
        <w:rPr>
          <w:rFonts w:ascii="Times New Roman" w:hAnsi="Times New Roman" w:cs="Times New Roman"/>
          <w:sz w:val="20"/>
          <w:szCs w:val="20"/>
        </w:rPr>
        <w:t>1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F104C8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t xml:space="preserve">к </w:t>
      </w:r>
      <w:r w:rsidR="004B390B" w:rsidRPr="00F104C8">
        <w:rPr>
          <w:rFonts w:ascii="Times New Roman" w:hAnsi="Times New Roman" w:cs="Times New Roman"/>
          <w:sz w:val="20"/>
          <w:szCs w:val="20"/>
        </w:rPr>
        <w:t>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  <w:r w:rsidR="00F35446" w:rsidRPr="00F35446">
        <w:rPr>
          <w:rFonts w:ascii="Times New Roman" w:hAnsi="Times New Roman" w:cs="Times New Roman"/>
          <w:sz w:val="20"/>
          <w:szCs w:val="20"/>
        </w:rPr>
        <w:t>от 30.07.2024 г. №60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Перечень</w:t>
      </w:r>
    </w:p>
    <w:p w:rsidR="0062326C" w:rsidRPr="00852749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2326C" w:rsidRPr="00852749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940"/>
        <w:gridCol w:w="3225"/>
        <w:gridCol w:w="1199"/>
        <w:gridCol w:w="1134"/>
      </w:tblGrid>
      <w:tr w:rsidR="0062326C" w:rsidRPr="00852749" w:rsidTr="001B0B67">
        <w:tc>
          <w:tcPr>
            <w:tcW w:w="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 </w:t>
            </w:r>
          </w:p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Срок</w:t>
            </w:r>
          </w:p>
        </w:tc>
      </w:tr>
      <w:tr w:rsidR="0062326C" w:rsidRPr="00852749" w:rsidTr="00F104C8">
        <w:tc>
          <w:tcPr>
            <w:tcW w:w="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A47AA" w:rsidRPr="00852749" w:rsidTr="001B0B67"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852749" w:rsidRDefault="007A47AA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852749" w:rsidTr="00F104C8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расположенных на территории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852749" w:rsidRDefault="00650B3F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3DF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2AA" w:rsidRPr="00852749" w:rsidTr="001B0B67">
        <w:trPr>
          <w:trHeight w:val="284"/>
        </w:trPr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852749" w:rsidRDefault="003D117D" w:rsidP="001B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.Основное мероприятие: «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852749" w:rsidTr="00F104C8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МКД по адресу: Саратовская область,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411A4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2A0E" w:rsidRPr="00852749" w:rsidTr="00F104C8">
        <w:trPr>
          <w:trHeight w:hRule="exact" w:val="12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а до границы земельного участка, расположенного по адресу</w:t>
            </w:r>
            <w:r w:rsidR="00022F52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580C" w:rsidRPr="00852749" w:rsidTr="00F104C8">
        <w:trPr>
          <w:trHeight w:val="5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учета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B1F57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FD2E4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Подлесновского муниципального </w:t>
            </w:r>
            <w:r w:rsidRPr="00044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F33241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4445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Pr="00044450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83AD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Default="00383AD0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Pr="009B1F57" w:rsidRDefault="00383AD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Pr="00FD2E4E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F104C8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Default="00F104C8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Pr="00383AD0" w:rsidRDefault="00F104C8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Pr="00383AD0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6200E1" w:rsidRPr="00852749" w:rsidRDefault="00C34F09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359" w:rsidRPr="00852749" w:rsidRDefault="00BA2176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="00345357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r w:rsidR="00C34F09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A7359" w:rsidRPr="0085274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3A7359" w:rsidRPr="00852749">
        <w:rPr>
          <w:rFonts w:ascii="Times New Roman" w:hAnsi="Times New Roman" w:cs="Times New Roman"/>
          <w:sz w:val="24"/>
          <w:szCs w:val="24"/>
        </w:rPr>
        <w:t xml:space="preserve"> образования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104C8" w:rsidRDefault="00F104C8" w:rsidP="0004445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>Приложение № 2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t xml:space="preserve"> </w:t>
      </w:r>
      <w:r w:rsidRPr="00D718AA">
        <w:rPr>
          <w:rFonts w:ascii="Times New Roman" w:hAnsi="Times New Roman" w:cs="Times New Roman"/>
        </w:rPr>
        <w:t xml:space="preserve">к муниципальной программе 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>«Капитальный ремонт многоквартирных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жилых домов и муниципального жилья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в многоквартирных жилых домах,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расположенных на</w:t>
      </w:r>
      <w:r w:rsidRPr="00D718AA">
        <w:t xml:space="preserve"> </w:t>
      </w:r>
      <w:r w:rsidRPr="00D718AA">
        <w:rPr>
          <w:rFonts w:ascii="Times New Roman" w:hAnsi="Times New Roman" w:cs="Times New Roman"/>
        </w:rPr>
        <w:t>территории</w:t>
      </w:r>
    </w:p>
    <w:p w:rsidR="00F36A53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Подлесновского муниципального образования»</w:t>
      </w:r>
    </w:p>
    <w:p w:rsidR="00FE2957" w:rsidRPr="00D718AA" w:rsidRDefault="00F35446" w:rsidP="00FE2957">
      <w:pPr>
        <w:pStyle w:val="a6"/>
        <w:jc w:val="right"/>
        <w:rPr>
          <w:rFonts w:ascii="Times New Roman" w:hAnsi="Times New Roman" w:cs="Times New Roman"/>
        </w:rPr>
      </w:pPr>
      <w:r w:rsidRPr="00F35446">
        <w:rPr>
          <w:rFonts w:ascii="Times New Roman" w:hAnsi="Times New Roman" w:cs="Times New Roman"/>
        </w:rPr>
        <w:t>от 30.07.2024 г. №60</w:t>
      </w:r>
      <w:r w:rsidR="00F36A53" w:rsidRPr="00F36A53">
        <w:rPr>
          <w:rFonts w:ascii="Times New Roman" w:hAnsi="Times New Roman" w:cs="Times New Roman"/>
        </w:rPr>
        <w:t xml:space="preserve"> </w:t>
      </w:r>
    </w:p>
    <w:p w:rsidR="0062326C" w:rsidRPr="00852749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62326C" w:rsidRPr="00852749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:rsidR="00A86068" w:rsidRPr="00852749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</w:t>
      </w:r>
      <w:proofErr w:type="gramStart"/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r w:rsidR="007D580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1181"/>
        <w:gridCol w:w="1394"/>
        <w:gridCol w:w="1610"/>
      </w:tblGrid>
      <w:tr w:rsidR="00A86068" w:rsidRPr="00852749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86068" w:rsidRPr="00852749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852749">
              <w:rPr>
                <w:rFonts w:ascii="Times New Roman" w:hAnsi="Times New Roman" w:cs="Times New Roman"/>
              </w:rPr>
              <w:t>кв.м</w:t>
            </w:r>
            <w:proofErr w:type="spellEnd"/>
            <w:r w:rsidRPr="008527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Количество, шт.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68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852749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852749"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852749">
              <w:rPr>
                <w:rFonts w:ascii="Times New Roman" w:hAnsi="Times New Roman" w:cs="Times New Roman"/>
                <w:color w:val="000000"/>
              </w:rPr>
              <w:t xml:space="preserve">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852749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  <w:r w:rsidR="00016D6C" w:rsidRPr="00852749">
              <w:rPr>
                <w:rFonts w:ascii="Times New Roman" w:hAnsi="Times New Roman" w:cs="Times New Roman"/>
              </w:rPr>
              <w:t>1</w:t>
            </w:r>
          </w:p>
          <w:p w:rsidR="00A86068" w:rsidRPr="00852749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7D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852749" w:rsidRDefault="003D117D" w:rsidP="0094326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  <w:b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</w:rPr>
              <w:t>.Основное мероприятие: «</w:t>
            </w:r>
            <w:r w:rsidRPr="00852749">
              <w:rPr>
                <w:rFonts w:ascii="Times New Roman" w:hAnsi="Times New Roman" w:cs="Times New Roman"/>
                <w:b/>
              </w:rPr>
              <w:t>Капитальный</w:t>
            </w:r>
            <w:r w:rsidR="00411A4F" w:rsidRPr="00852749">
              <w:rPr>
                <w:rFonts w:ascii="Times New Roman" w:hAnsi="Times New Roman" w:cs="Times New Roman"/>
                <w:b/>
              </w:rPr>
              <w:t xml:space="preserve"> ремонт многоквартирных </w:t>
            </w:r>
            <w:r w:rsidRPr="00852749">
              <w:rPr>
                <w:rFonts w:ascii="Times New Roman" w:hAnsi="Times New Roman" w:cs="Times New Roman"/>
                <w:b/>
              </w:rPr>
              <w:t>жилых домов и муниципального жилья в многоквартирных жилых домах»</w:t>
            </w:r>
          </w:p>
        </w:tc>
      </w:tr>
      <w:tr w:rsidR="008A5B58" w:rsidRPr="00852749" w:rsidTr="004130A4">
        <w:trPr>
          <w:trHeight w:hRule="exact"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A5402B" w:rsidRPr="00852749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расположенного по адресу: </w:t>
            </w:r>
            <w:proofErr w:type="spellStart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14А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7D580C" w:rsidRPr="00852749" w:rsidTr="004130A4">
        <w:trPr>
          <w:trHeight w:hRule="exact"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учета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FD2E4E">
        <w:trPr>
          <w:trHeight w:hRule="exact"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620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9B1F57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F33241">
        <w:trPr>
          <w:trHeight w:hRule="exact" w:val="8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2E4E" w:rsidRPr="00852749" w:rsidTr="00F33241">
        <w:trPr>
          <w:trHeight w:hRule="exact"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Pr="009B1F57" w:rsidRDefault="00FD2E4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3C94" w:rsidRPr="00852749" w:rsidTr="00E63C94">
        <w:trPr>
          <w:trHeight w:hRule="exact"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Pr="00FD2E4E" w:rsidRDefault="00E63C94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3C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326C" w:rsidRPr="00852749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26FF" w:rsidRPr="00852749" w:rsidRDefault="00C34F09" w:rsidP="00FE2957">
      <w:pPr>
        <w:tabs>
          <w:tab w:val="left" w:pos="1119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0DA7" w:rsidRPr="00852749">
        <w:rPr>
          <w:rFonts w:ascii="Times New Roman" w:hAnsi="Times New Roman" w:cs="Times New Roman"/>
          <w:sz w:val="24"/>
          <w:szCs w:val="24"/>
        </w:rPr>
        <w:t>Г</w:t>
      </w:r>
      <w:r w:rsidR="00FE2957">
        <w:rPr>
          <w:rFonts w:ascii="Times New Roman" w:hAnsi="Times New Roman" w:cs="Times New Roman"/>
          <w:sz w:val="24"/>
          <w:szCs w:val="24"/>
        </w:rPr>
        <w:t xml:space="preserve">лава </w:t>
      </w:r>
      <w:r w:rsidR="009226FF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  <w:r w:rsidR="009226FF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C94204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82226F" w:rsidRDefault="0082226F" w:rsidP="00044450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2226F" w:rsidRDefault="0082226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D718AA" w:rsidRDefault="00D718AA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F104C8">
        <w:rPr>
          <w:rFonts w:ascii="Times New Roman" w:hAnsi="Times New Roman" w:cs="Times New Roman"/>
        </w:rPr>
        <w:lastRenderedPageBreak/>
        <w:t>Приложение № 3</w:t>
      </w: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F104C8">
        <w:rPr>
          <w:rFonts w:ascii="Times New Roman" w:hAnsi="Times New Roman" w:cs="Times New Roman"/>
        </w:rPr>
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 </w:t>
      </w:r>
      <w:r w:rsidR="00F35446" w:rsidRPr="00F35446">
        <w:rPr>
          <w:rFonts w:ascii="Times New Roman" w:hAnsi="Times New Roman" w:cs="Times New Roman"/>
        </w:rPr>
        <w:t>от 30.07.2024 г. №60</w:t>
      </w:r>
      <w:bookmarkStart w:id="2" w:name="_GoBack"/>
      <w:bookmarkEnd w:id="2"/>
    </w:p>
    <w:p w:rsidR="00FE2957" w:rsidRPr="00852749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96"/>
        <w:gridCol w:w="6312"/>
        <w:gridCol w:w="1883"/>
        <w:gridCol w:w="1152"/>
        <w:gridCol w:w="1264"/>
        <w:gridCol w:w="1275"/>
        <w:gridCol w:w="1560"/>
        <w:gridCol w:w="1134"/>
        <w:gridCol w:w="77"/>
      </w:tblGrid>
      <w:tr w:rsidR="00BC4176" w:rsidRPr="00D718AA" w:rsidTr="00BC4176">
        <w:trPr>
          <w:trHeight w:val="91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Средства, предусмотренные в бюджете Подлесновского МО (тыс. руб.)</w:t>
            </w:r>
          </w:p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F37FF" w:rsidP="0054199A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4463,6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8527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F37FF" w:rsidP="00F274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441,7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  <w:trHeight w:val="738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07601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Иные </w:t>
            </w:r>
            <w:r w:rsidR="00BC4176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(</w:t>
            </w:r>
            <w:proofErr w:type="spellStart"/>
            <w:r w:rsidR="00BC4176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BC4176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45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A07B6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1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: «Взносы региональному оператору за капитальный ремонт многоквартирных 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жилых домов и муниципального жилья в многоквартирных жилых домах»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E63C94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E63C94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Иные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источники (</w:t>
            </w:r>
            <w:proofErr w:type="spellStart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C47C1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C47C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D824A0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2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F37FF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4353,4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5D5E35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F37F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405,4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F37FF" w:rsidP="0054199A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4353,4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F37F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405,4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gram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Иные 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источники</w:t>
            </w:r>
            <w:proofErr w:type="gramEnd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в МКД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F37FF" w:rsidP="000112E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F37F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3E48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в МКД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B2173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Экспертиза проектно-сметной документации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554DD2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14А.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2379D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2379D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E75DA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пусконаладочных работ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F424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F424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554DD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EF6A9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86D3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86D3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886D31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</w:t>
            </w:r>
            <w:r w:rsidR="002E0F8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отопления на объекте – здание общежития, расположенное по адресу: Саратовская область, </w:t>
            </w:r>
            <w:proofErr w:type="spellStart"/>
            <w:r w:rsidR="002E0F8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="002E0F8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233,4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3A2132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</w:tbl>
    <w:p w:rsidR="00674AD4" w:rsidRPr="00852749" w:rsidRDefault="00674AD4" w:rsidP="00536B9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6B94">
        <w:rPr>
          <w:rFonts w:ascii="Times New Roman" w:hAnsi="Times New Roman" w:cs="Times New Roman"/>
          <w:sz w:val="24"/>
          <w:szCs w:val="24"/>
        </w:rPr>
        <w:t xml:space="preserve">      </w:t>
      </w:r>
      <w:r w:rsidRPr="00852749">
        <w:rPr>
          <w:rFonts w:ascii="Times New Roman" w:hAnsi="Times New Roman" w:cs="Times New Roman"/>
          <w:sz w:val="24"/>
          <w:szCs w:val="24"/>
        </w:rPr>
        <w:t>Глава Подлесновского</w:t>
      </w: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sectPr w:rsidR="00674AD4" w:rsidRPr="00852749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B68" w:rsidRDefault="00846B68">
      <w:r>
        <w:separator/>
      </w:r>
    </w:p>
  </w:endnote>
  <w:endnote w:type="continuationSeparator" w:id="0">
    <w:p w:rsidR="00846B68" w:rsidRDefault="0084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46" w:rsidRDefault="00F35446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97C46">
      <w:rPr>
        <w:rStyle w:val="af0"/>
        <w:noProof/>
      </w:rPr>
      <w:t>12</w:t>
    </w:r>
    <w:r>
      <w:rPr>
        <w:rStyle w:val="af0"/>
      </w:rPr>
      <w:fldChar w:fldCharType="end"/>
    </w:r>
  </w:p>
  <w:p w:rsidR="00F35446" w:rsidRDefault="00F35446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B68" w:rsidRDefault="00846B68">
      <w:r>
        <w:separator/>
      </w:r>
    </w:p>
  </w:footnote>
  <w:footnote w:type="continuationSeparator" w:id="0">
    <w:p w:rsidR="00846B68" w:rsidRDefault="0084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29"/>
    <w:rsid w:val="00003554"/>
    <w:rsid w:val="000112E6"/>
    <w:rsid w:val="000128EA"/>
    <w:rsid w:val="00016D6C"/>
    <w:rsid w:val="00020621"/>
    <w:rsid w:val="00022F52"/>
    <w:rsid w:val="00035BFB"/>
    <w:rsid w:val="00042479"/>
    <w:rsid w:val="000437FC"/>
    <w:rsid w:val="00044450"/>
    <w:rsid w:val="00046606"/>
    <w:rsid w:val="00065483"/>
    <w:rsid w:val="00066F7A"/>
    <w:rsid w:val="000721C4"/>
    <w:rsid w:val="000727E2"/>
    <w:rsid w:val="0007601F"/>
    <w:rsid w:val="00077411"/>
    <w:rsid w:val="00086947"/>
    <w:rsid w:val="00096899"/>
    <w:rsid w:val="00096EFA"/>
    <w:rsid w:val="00097BF2"/>
    <w:rsid w:val="000A2D64"/>
    <w:rsid w:val="000A6CF3"/>
    <w:rsid w:val="000B7EA1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E1888"/>
    <w:rsid w:val="000F61C3"/>
    <w:rsid w:val="000F6831"/>
    <w:rsid w:val="00100FDD"/>
    <w:rsid w:val="00105DFB"/>
    <w:rsid w:val="00106779"/>
    <w:rsid w:val="00106C3F"/>
    <w:rsid w:val="00113D18"/>
    <w:rsid w:val="00114B48"/>
    <w:rsid w:val="00115475"/>
    <w:rsid w:val="00120F71"/>
    <w:rsid w:val="00124001"/>
    <w:rsid w:val="0012428A"/>
    <w:rsid w:val="00125040"/>
    <w:rsid w:val="001354D3"/>
    <w:rsid w:val="00143BDE"/>
    <w:rsid w:val="00147DB7"/>
    <w:rsid w:val="00162BD5"/>
    <w:rsid w:val="00163C54"/>
    <w:rsid w:val="0017174F"/>
    <w:rsid w:val="00174933"/>
    <w:rsid w:val="00176981"/>
    <w:rsid w:val="00180C61"/>
    <w:rsid w:val="00180D2D"/>
    <w:rsid w:val="00180F4B"/>
    <w:rsid w:val="0018100B"/>
    <w:rsid w:val="00181ECC"/>
    <w:rsid w:val="00185A21"/>
    <w:rsid w:val="00186973"/>
    <w:rsid w:val="00192762"/>
    <w:rsid w:val="00193D65"/>
    <w:rsid w:val="00195F2D"/>
    <w:rsid w:val="001964E4"/>
    <w:rsid w:val="00196FBC"/>
    <w:rsid w:val="00197A15"/>
    <w:rsid w:val="001A0323"/>
    <w:rsid w:val="001A0C22"/>
    <w:rsid w:val="001A5074"/>
    <w:rsid w:val="001A555F"/>
    <w:rsid w:val="001B0B67"/>
    <w:rsid w:val="001B435B"/>
    <w:rsid w:val="001B4AEE"/>
    <w:rsid w:val="001B7F60"/>
    <w:rsid w:val="001C23ED"/>
    <w:rsid w:val="001C584C"/>
    <w:rsid w:val="001C7CBF"/>
    <w:rsid w:val="001E26AB"/>
    <w:rsid w:val="001E5A5B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9D3"/>
    <w:rsid w:val="002332A9"/>
    <w:rsid w:val="002379DD"/>
    <w:rsid w:val="00240FE5"/>
    <w:rsid w:val="00244743"/>
    <w:rsid w:val="002467EF"/>
    <w:rsid w:val="002607E1"/>
    <w:rsid w:val="0027142E"/>
    <w:rsid w:val="002739EE"/>
    <w:rsid w:val="00276E11"/>
    <w:rsid w:val="00281EA2"/>
    <w:rsid w:val="002860A6"/>
    <w:rsid w:val="002862EF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D0555"/>
    <w:rsid w:val="002D187F"/>
    <w:rsid w:val="002D2559"/>
    <w:rsid w:val="002D402F"/>
    <w:rsid w:val="002D4F59"/>
    <w:rsid w:val="002D638A"/>
    <w:rsid w:val="002D7439"/>
    <w:rsid w:val="002E0F82"/>
    <w:rsid w:val="002E3DFB"/>
    <w:rsid w:val="002F0C99"/>
    <w:rsid w:val="002F37FF"/>
    <w:rsid w:val="002F795D"/>
    <w:rsid w:val="003005AD"/>
    <w:rsid w:val="00301477"/>
    <w:rsid w:val="00302105"/>
    <w:rsid w:val="0030305D"/>
    <w:rsid w:val="00306502"/>
    <w:rsid w:val="00312C47"/>
    <w:rsid w:val="003309CF"/>
    <w:rsid w:val="00331DE1"/>
    <w:rsid w:val="00334895"/>
    <w:rsid w:val="00335979"/>
    <w:rsid w:val="00336916"/>
    <w:rsid w:val="003374E7"/>
    <w:rsid w:val="003375C0"/>
    <w:rsid w:val="00337804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83AD0"/>
    <w:rsid w:val="003852CE"/>
    <w:rsid w:val="00391A60"/>
    <w:rsid w:val="00393E5A"/>
    <w:rsid w:val="003A2132"/>
    <w:rsid w:val="003A7359"/>
    <w:rsid w:val="003B0616"/>
    <w:rsid w:val="003B22DC"/>
    <w:rsid w:val="003B5DC5"/>
    <w:rsid w:val="003C1FA8"/>
    <w:rsid w:val="003C58E4"/>
    <w:rsid w:val="003C6C61"/>
    <w:rsid w:val="003D117D"/>
    <w:rsid w:val="003D6288"/>
    <w:rsid w:val="003D703F"/>
    <w:rsid w:val="003D7479"/>
    <w:rsid w:val="003E1BBD"/>
    <w:rsid w:val="003E356F"/>
    <w:rsid w:val="003E4083"/>
    <w:rsid w:val="003E4859"/>
    <w:rsid w:val="003E6CDB"/>
    <w:rsid w:val="003F258E"/>
    <w:rsid w:val="003F3222"/>
    <w:rsid w:val="003F6664"/>
    <w:rsid w:val="00400E35"/>
    <w:rsid w:val="00400FF4"/>
    <w:rsid w:val="00401136"/>
    <w:rsid w:val="00404E12"/>
    <w:rsid w:val="004071AF"/>
    <w:rsid w:val="00411912"/>
    <w:rsid w:val="00411A4F"/>
    <w:rsid w:val="004130A4"/>
    <w:rsid w:val="004149B4"/>
    <w:rsid w:val="00417BEA"/>
    <w:rsid w:val="00417C03"/>
    <w:rsid w:val="004242D3"/>
    <w:rsid w:val="0043180F"/>
    <w:rsid w:val="004319B0"/>
    <w:rsid w:val="00434F1A"/>
    <w:rsid w:val="0043628E"/>
    <w:rsid w:val="004362A5"/>
    <w:rsid w:val="00437AE1"/>
    <w:rsid w:val="004459C3"/>
    <w:rsid w:val="004500B4"/>
    <w:rsid w:val="00450F25"/>
    <w:rsid w:val="004552AE"/>
    <w:rsid w:val="00464717"/>
    <w:rsid w:val="0047119A"/>
    <w:rsid w:val="00472D91"/>
    <w:rsid w:val="004732C7"/>
    <w:rsid w:val="004741CB"/>
    <w:rsid w:val="00482865"/>
    <w:rsid w:val="0048329A"/>
    <w:rsid w:val="00484D8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B456A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0757D"/>
    <w:rsid w:val="005104BB"/>
    <w:rsid w:val="00511A05"/>
    <w:rsid w:val="00512041"/>
    <w:rsid w:val="00512A54"/>
    <w:rsid w:val="00514623"/>
    <w:rsid w:val="00523F70"/>
    <w:rsid w:val="00527082"/>
    <w:rsid w:val="00532CAE"/>
    <w:rsid w:val="00533EA4"/>
    <w:rsid w:val="0053679D"/>
    <w:rsid w:val="005367F3"/>
    <w:rsid w:val="00536B94"/>
    <w:rsid w:val="00536DAD"/>
    <w:rsid w:val="0054199A"/>
    <w:rsid w:val="0054330E"/>
    <w:rsid w:val="00543C65"/>
    <w:rsid w:val="005516A6"/>
    <w:rsid w:val="00554D77"/>
    <w:rsid w:val="00554DD2"/>
    <w:rsid w:val="00562F60"/>
    <w:rsid w:val="00563297"/>
    <w:rsid w:val="0057330F"/>
    <w:rsid w:val="00573E2F"/>
    <w:rsid w:val="00577839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976"/>
    <w:rsid w:val="005B0C49"/>
    <w:rsid w:val="005B5648"/>
    <w:rsid w:val="005B6949"/>
    <w:rsid w:val="005C11F6"/>
    <w:rsid w:val="005C47C1"/>
    <w:rsid w:val="005C792D"/>
    <w:rsid w:val="005D4BA7"/>
    <w:rsid w:val="005D5E35"/>
    <w:rsid w:val="005E2DAC"/>
    <w:rsid w:val="005E7C2D"/>
    <w:rsid w:val="005F6F80"/>
    <w:rsid w:val="005F7A3D"/>
    <w:rsid w:val="0061768C"/>
    <w:rsid w:val="006200E1"/>
    <w:rsid w:val="0062326C"/>
    <w:rsid w:val="00644BBD"/>
    <w:rsid w:val="00647E56"/>
    <w:rsid w:val="00650B3F"/>
    <w:rsid w:val="00651580"/>
    <w:rsid w:val="006654E1"/>
    <w:rsid w:val="00670424"/>
    <w:rsid w:val="00674AD4"/>
    <w:rsid w:val="00680146"/>
    <w:rsid w:val="00684FBE"/>
    <w:rsid w:val="00686C46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17EF1"/>
    <w:rsid w:val="00723C16"/>
    <w:rsid w:val="007252CF"/>
    <w:rsid w:val="00731191"/>
    <w:rsid w:val="00732540"/>
    <w:rsid w:val="0074275C"/>
    <w:rsid w:val="00745C81"/>
    <w:rsid w:val="00752E97"/>
    <w:rsid w:val="00753EA5"/>
    <w:rsid w:val="007559A6"/>
    <w:rsid w:val="00762758"/>
    <w:rsid w:val="00765486"/>
    <w:rsid w:val="007666C3"/>
    <w:rsid w:val="00767080"/>
    <w:rsid w:val="00774957"/>
    <w:rsid w:val="007764EF"/>
    <w:rsid w:val="00782DB4"/>
    <w:rsid w:val="00782DFE"/>
    <w:rsid w:val="007840E3"/>
    <w:rsid w:val="00786A1D"/>
    <w:rsid w:val="0078743F"/>
    <w:rsid w:val="0078746C"/>
    <w:rsid w:val="007A47AA"/>
    <w:rsid w:val="007B55E5"/>
    <w:rsid w:val="007B6C04"/>
    <w:rsid w:val="007B7366"/>
    <w:rsid w:val="007D3264"/>
    <w:rsid w:val="007D580C"/>
    <w:rsid w:val="007E3868"/>
    <w:rsid w:val="007F2C20"/>
    <w:rsid w:val="007F4573"/>
    <w:rsid w:val="00800213"/>
    <w:rsid w:val="008061E6"/>
    <w:rsid w:val="0081450D"/>
    <w:rsid w:val="0081457A"/>
    <w:rsid w:val="0082226F"/>
    <w:rsid w:val="0082270D"/>
    <w:rsid w:val="00825550"/>
    <w:rsid w:val="0082595B"/>
    <w:rsid w:val="00827471"/>
    <w:rsid w:val="00842E74"/>
    <w:rsid w:val="00844623"/>
    <w:rsid w:val="00846B68"/>
    <w:rsid w:val="008509BF"/>
    <w:rsid w:val="008523CA"/>
    <w:rsid w:val="00852749"/>
    <w:rsid w:val="008534DA"/>
    <w:rsid w:val="008564E1"/>
    <w:rsid w:val="00857670"/>
    <w:rsid w:val="008646E9"/>
    <w:rsid w:val="0086762B"/>
    <w:rsid w:val="00875EAE"/>
    <w:rsid w:val="00881886"/>
    <w:rsid w:val="00886D31"/>
    <w:rsid w:val="008936F5"/>
    <w:rsid w:val="008A2554"/>
    <w:rsid w:val="008A3CC9"/>
    <w:rsid w:val="008A5B58"/>
    <w:rsid w:val="008A5DEF"/>
    <w:rsid w:val="008A7951"/>
    <w:rsid w:val="008A7ADE"/>
    <w:rsid w:val="008C054D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8F66F6"/>
    <w:rsid w:val="00911F63"/>
    <w:rsid w:val="00911F9E"/>
    <w:rsid w:val="009157F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4243"/>
    <w:rsid w:val="00965257"/>
    <w:rsid w:val="0097072F"/>
    <w:rsid w:val="00971C23"/>
    <w:rsid w:val="0097553D"/>
    <w:rsid w:val="0098149D"/>
    <w:rsid w:val="00981593"/>
    <w:rsid w:val="009818EC"/>
    <w:rsid w:val="00987B10"/>
    <w:rsid w:val="00992A7F"/>
    <w:rsid w:val="009955F1"/>
    <w:rsid w:val="00996C4B"/>
    <w:rsid w:val="00997C46"/>
    <w:rsid w:val="009B0ACF"/>
    <w:rsid w:val="009B0DA7"/>
    <w:rsid w:val="009B10EA"/>
    <w:rsid w:val="009B128A"/>
    <w:rsid w:val="009B1F57"/>
    <w:rsid w:val="009B7939"/>
    <w:rsid w:val="009C0729"/>
    <w:rsid w:val="009C2E49"/>
    <w:rsid w:val="009C4B47"/>
    <w:rsid w:val="009C4CBA"/>
    <w:rsid w:val="009C5D19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07B62"/>
    <w:rsid w:val="00A1228A"/>
    <w:rsid w:val="00A1307C"/>
    <w:rsid w:val="00A17F32"/>
    <w:rsid w:val="00A27782"/>
    <w:rsid w:val="00A30D5E"/>
    <w:rsid w:val="00A334FC"/>
    <w:rsid w:val="00A33BE4"/>
    <w:rsid w:val="00A349A0"/>
    <w:rsid w:val="00A5402B"/>
    <w:rsid w:val="00A558CB"/>
    <w:rsid w:val="00A55CE6"/>
    <w:rsid w:val="00A579FA"/>
    <w:rsid w:val="00A61526"/>
    <w:rsid w:val="00A61A7D"/>
    <w:rsid w:val="00A65429"/>
    <w:rsid w:val="00A66580"/>
    <w:rsid w:val="00A706BD"/>
    <w:rsid w:val="00A71723"/>
    <w:rsid w:val="00A84625"/>
    <w:rsid w:val="00A86068"/>
    <w:rsid w:val="00A90378"/>
    <w:rsid w:val="00A9579E"/>
    <w:rsid w:val="00A960AA"/>
    <w:rsid w:val="00A97165"/>
    <w:rsid w:val="00AA2501"/>
    <w:rsid w:val="00AA271C"/>
    <w:rsid w:val="00AB2173"/>
    <w:rsid w:val="00AB32C3"/>
    <w:rsid w:val="00AB3662"/>
    <w:rsid w:val="00AB5BAF"/>
    <w:rsid w:val="00AB69F4"/>
    <w:rsid w:val="00AB6D38"/>
    <w:rsid w:val="00AC0C82"/>
    <w:rsid w:val="00AC101D"/>
    <w:rsid w:val="00AC12D6"/>
    <w:rsid w:val="00AC139A"/>
    <w:rsid w:val="00AC29F1"/>
    <w:rsid w:val="00AC47E8"/>
    <w:rsid w:val="00AD1932"/>
    <w:rsid w:val="00AD2630"/>
    <w:rsid w:val="00AD3070"/>
    <w:rsid w:val="00AD54F1"/>
    <w:rsid w:val="00AF1A16"/>
    <w:rsid w:val="00AF72C6"/>
    <w:rsid w:val="00AF79CA"/>
    <w:rsid w:val="00B06A7A"/>
    <w:rsid w:val="00B14E73"/>
    <w:rsid w:val="00B16BF4"/>
    <w:rsid w:val="00B17BA9"/>
    <w:rsid w:val="00B224E5"/>
    <w:rsid w:val="00B22C0C"/>
    <w:rsid w:val="00B27784"/>
    <w:rsid w:val="00B302D8"/>
    <w:rsid w:val="00B35EE1"/>
    <w:rsid w:val="00B51C77"/>
    <w:rsid w:val="00B67149"/>
    <w:rsid w:val="00B6740F"/>
    <w:rsid w:val="00B70DE3"/>
    <w:rsid w:val="00B765F0"/>
    <w:rsid w:val="00B772D7"/>
    <w:rsid w:val="00B807F9"/>
    <w:rsid w:val="00B821BA"/>
    <w:rsid w:val="00B844D1"/>
    <w:rsid w:val="00B86AAB"/>
    <w:rsid w:val="00B93922"/>
    <w:rsid w:val="00B939FB"/>
    <w:rsid w:val="00BA2176"/>
    <w:rsid w:val="00BB0A1D"/>
    <w:rsid w:val="00BC3D86"/>
    <w:rsid w:val="00BC4176"/>
    <w:rsid w:val="00BC4728"/>
    <w:rsid w:val="00BD6B9A"/>
    <w:rsid w:val="00BE3438"/>
    <w:rsid w:val="00BE577A"/>
    <w:rsid w:val="00BE5CFE"/>
    <w:rsid w:val="00BE7226"/>
    <w:rsid w:val="00BF3FBA"/>
    <w:rsid w:val="00BF42F9"/>
    <w:rsid w:val="00BF49AF"/>
    <w:rsid w:val="00BF7789"/>
    <w:rsid w:val="00C04BC2"/>
    <w:rsid w:val="00C06AC4"/>
    <w:rsid w:val="00C1091C"/>
    <w:rsid w:val="00C10DCA"/>
    <w:rsid w:val="00C11C52"/>
    <w:rsid w:val="00C22057"/>
    <w:rsid w:val="00C22EAC"/>
    <w:rsid w:val="00C34F09"/>
    <w:rsid w:val="00C4419B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905B5"/>
    <w:rsid w:val="00C94150"/>
    <w:rsid w:val="00C94204"/>
    <w:rsid w:val="00CA092F"/>
    <w:rsid w:val="00CA33F0"/>
    <w:rsid w:val="00CA46D4"/>
    <w:rsid w:val="00CA5396"/>
    <w:rsid w:val="00CA6BEB"/>
    <w:rsid w:val="00CB223C"/>
    <w:rsid w:val="00CB4FEA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D04B99"/>
    <w:rsid w:val="00D112F8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718AA"/>
    <w:rsid w:val="00D73B59"/>
    <w:rsid w:val="00D7585C"/>
    <w:rsid w:val="00D76F38"/>
    <w:rsid w:val="00D77446"/>
    <w:rsid w:val="00D824A0"/>
    <w:rsid w:val="00D82636"/>
    <w:rsid w:val="00D91195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B6C0E"/>
    <w:rsid w:val="00DC5AEB"/>
    <w:rsid w:val="00DD5146"/>
    <w:rsid w:val="00DE02AA"/>
    <w:rsid w:val="00DE1E1E"/>
    <w:rsid w:val="00DE3F04"/>
    <w:rsid w:val="00DE65A1"/>
    <w:rsid w:val="00DF4241"/>
    <w:rsid w:val="00E03EA1"/>
    <w:rsid w:val="00E04742"/>
    <w:rsid w:val="00E063FB"/>
    <w:rsid w:val="00E1398C"/>
    <w:rsid w:val="00E2429A"/>
    <w:rsid w:val="00E31F5E"/>
    <w:rsid w:val="00E331AD"/>
    <w:rsid w:val="00E3356A"/>
    <w:rsid w:val="00E41B48"/>
    <w:rsid w:val="00E41DE1"/>
    <w:rsid w:val="00E46B32"/>
    <w:rsid w:val="00E529CE"/>
    <w:rsid w:val="00E52C84"/>
    <w:rsid w:val="00E547E7"/>
    <w:rsid w:val="00E6297A"/>
    <w:rsid w:val="00E63642"/>
    <w:rsid w:val="00E63C94"/>
    <w:rsid w:val="00E63F79"/>
    <w:rsid w:val="00E75DA7"/>
    <w:rsid w:val="00E773AD"/>
    <w:rsid w:val="00E849DC"/>
    <w:rsid w:val="00E94D44"/>
    <w:rsid w:val="00E9746E"/>
    <w:rsid w:val="00EA1CFF"/>
    <w:rsid w:val="00EA5D6A"/>
    <w:rsid w:val="00EA7D6F"/>
    <w:rsid w:val="00EB5554"/>
    <w:rsid w:val="00EC0133"/>
    <w:rsid w:val="00EC50F8"/>
    <w:rsid w:val="00ED2F8E"/>
    <w:rsid w:val="00ED59C2"/>
    <w:rsid w:val="00ED5B0D"/>
    <w:rsid w:val="00ED7EA8"/>
    <w:rsid w:val="00EE0B8A"/>
    <w:rsid w:val="00EF6A9D"/>
    <w:rsid w:val="00F06358"/>
    <w:rsid w:val="00F0683B"/>
    <w:rsid w:val="00F104C8"/>
    <w:rsid w:val="00F1131D"/>
    <w:rsid w:val="00F118C5"/>
    <w:rsid w:val="00F11CB6"/>
    <w:rsid w:val="00F12F25"/>
    <w:rsid w:val="00F13C0A"/>
    <w:rsid w:val="00F164E6"/>
    <w:rsid w:val="00F16F77"/>
    <w:rsid w:val="00F20304"/>
    <w:rsid w:val="00F2541A"/>
    <w:rsid w:val="00F25EC0"/>
    <w:rsid w:val="00F26A7D"/>
    <w:rsid w:val="00F27449"/>
    <w:rsid w:val="00F31A6F"/>
    <w:rsid w:val="00F3200E"/>
    <w:rsid w:val="00F32F8A"/>
    <w:rsid w:val="00F33241"/>
    <w:rsid w:val="00F35446"/>
    <w:rsid w:val="00F36A53"/>
    <w:rsid w:val="00F36F6F"/>
    <w:rsid w:val="00F41005"/>
    <w:rsid w:val="00F44C5B"/>
    <w:rsid w:val="00F5234A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C07FB"/>
    <w:rsid w:val="00FC7F0E"/>
    <w:rsid w:val="00FD2E4E"/>
    <w:rsid w:val="00FD57C1"/>
    <w:rsid w:val="00FE1D78"/>
    <w:rsid w:val="00FE2957"/>
    <w:rsid w:val="00FE3A66"/>
    <w:rsid w:val="00FE5177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A479D8-4EF2-4694-965C-844A467E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40162-4F74-42C2-B5BB-3A0A42FF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30</cp:revision>
  <cp:lastPrinted>2024-07-31T07:44:00Z</cp:lastPrinted>
  <dcterms:created xsi:type="dcterms:W3CDTF">2023-12-26T05:27:00Z</dcterms:created>
  <dcterms:modified xsi:type="dcterms:W3CDTF">2024-07-31T09:04:00Z</dcterms:modified>
</cp:coreProperties>
</file>