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51" w:rsidRPr="00937951" w:rsidRDefault="00937951" w:rsidP="00937951">
      <w:pPr>
        <w:ind w:hanging="142"/>
        <w:jc w:val="center"/>
        <w:rPr>
          <w:sz w:val="28"/>
          <w:szCs w:val="28"/>
        </w:rPr>
      </w:pPr>
      <w:r w:rsidRPr="00937951">
        <w:rPr>
          <w:bCs/>
          <w:sz w:val="28"/>
          <w:szCs w:val="28"/>
        </w:rPr>
        <w:t>АДМИНИСТРАЦИЯ</w:t>
      </w:r>
      <w:r w:rsidRPr="00937951">
        <w:rPr>
          <w:bCs/>
          <w:sz w:val="28"/>
          <w:szCs w:val="28"/>
        </w:rPr>
        <w:br/>
        <w:t>ПОДЛЕСНОВСКОГО МУНИЦИПАЛЬНОГО ОБРАЗОВАНИЯ</w:t>
      </w:r>
    </w:p>
    <w:p w:rsidR="00937951" w:rsidRPr="00937951" w:rsidRDefault="00937951" w:rsidP="00937951">
      <w:pPr>
        <w:tabs>
          <w:tab w:val="left" w:pos="2430"/>
        </w:tabs>
        <w:jc w:val="center"/>
        <w:rPr>
          <w:bCs/>
          <w:sz w:val="28"/>
          <w:szCs w:val="28"/>
        </w:rPr>
      </w:pPr>
      <w:r w:rsidRPr="00937951">
        <w:rPr>
          <w:bCs/>
          <w:sz w:val="28"/>
          <w:szCs w:val="28"/>
        </w:rPr>
        <w:t>МАРКСОВСКОГО МУНИЦИПАЛЬНОГО РАЙОНА</w:t>
      </w:r>
      <w:r w:rsidRPr="00937951">
        <w:rPr>
          <w:bCs/>
          <w:sz w:val="28"/>
          <w:szCs w:val="28"/>
        </w:rPr>
        <w:br/>
        <w:t>САРАТОВСКОЙ ОБЛАСТИ</w:t>
      </w:r>
    </w:p>
    <w:p w:rsidR="00937951" w:rsidRDefault="00937951" w:rsidP="00937951">
      <w:pPr>
        <w:pStyle w:val="a4"/>
        <w:widowControl w:val="0"/>
        <w:tabs>
          <w:tab w:val="left" w:pos="0"/>
          <w:tab w:val="left" w:pos="360"/>
        </w:tabs>
        <w:suppressAutoHyphens/>
        <w:autoSpaceDN w:val="0"/>
        <w:snapToGrid w:val="0"/>
        <w:spacing w:after="0" w:line="216" w:lineRule="auto"/>
        <w:jc w:val="center"/>
        <w:rPr>
          <w:szCs w:val="28"/>
        </w:rPr>
      </w:pPr>
    </w:p>
    <w:p w:rsidR="00937951" w:rsidRDefault="00937951" w:rsidP="00937951">
      <w:pPr>
        <w:pStyle w:val="a4"/>
        <w:widowControl w:val="0"/>
        <w:tabs>
          <w:tab w:val="left" w:pos="0"/>
          <w:tab w:val="left" w:pos="360"/>
        </w:tabs>
        <w:suppressAutoHyphens/>
        <w:autoSpaceDN w:val="0"/>
        <w:snapToGrid w:val="0"/>
        <w:spacing w:after="0" w:line="216" w:lineRule="auto"/>
        <w:jc w:val="center"/>
        <w:rPr>
          <w:szCs w:val="28"/>
        </w:rPr>
      </w:pPr>
    </w:p>
    <w:p w:rsidR="009D3B16" w:rsidRDefault="00937951" w:rsidP="009D3B16">
      <w:pPr>
        <w:pStyle w:val="a4"/>
        <w:widowControl w:val="0"/>
        <w:numPr>
          <w:ilvl w:val="0"/>
          <w:numId w:val="15"/>
        </w:numPr>
        <w:tabs>
          <w:tab w:val="left" w:pos="0"/>
          <w:tab w:val="left" w:pos="360"/>
        </w:tabs>
        <w:suppressAutoHyphens/>
        <w:autoSpaceDN w:val="0"/>
        <w:snapToGrid w:val="0"/>
        <w:spacing w:after="0" w:line="216" w:lineRule="auto"/>
        <w:jc w:val="center"/>
        <w:rPr>
          <w:b/>
          <w:szCs w:val="28"/>
        </w:rPr>
      </w:pPr>
      <w:r>
        <w:rPr>
          <w:b/>
          <w:szCs w:val="28"/>
        </w:rPr>
        <w:t>ПОСТАНОВЛЕНИ</w:t>
      </w:r>
      <w:r w:rsidR="009D3B16">
        <w:rPr>
          <w:b/>
          <w:szCs w:val="28"/>
        </w:rPr>
        <w:t>Е</w:t>
      </w:r>
    </w:p>
    <w:p w:rsidR="009D3B16" w:rsidRDefault="009D3B16" w:rsidP="009D3B16">
      <w:pPr>
        <w:pStyle w:val="a4"/>
        <w:tabs>
          <w:tab w:val="left" w:pos="1965"/>
          <w:tab w:val="left" w:pos="3135"/>
        </w:tabs>
        <w:spacing w:line="216" w:lineRule="auto"/>
        <w:rPr>
          <w:b/>
          <w:szCs w:val="28"/>
        </w:rPr>
      </w:pPr>
      <w:r>
        <w:rPr>
          <w:b/>
          <w:szCs w:val="28"/>
        </w:rPr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937951" w:rsidRDefault="00937951" w:rsidP="009D3B16">
      <w:pPr>
        <w:pStyle w:val="a4"/>
        <w:tabs>
          <w:tab w:val="left" w:pos="1965"/>
          <w:tab w:val="left" w:pos="3135"/>
        </w:tabs>
        <w:spacing w:line="216" w:lineRule="auto"/>
        <w:rPr>
          <w:sz w:val="24"/>
          <w:szCs w:val="28"/>
        </w:rPr>
      </w:pPr>
    </w:p>
    <w:p w:rsidR="009D3B16" w:rsidRDefault="00EC5114" w:rsidP="009D3B16">
      <w:pPr>
        <w:pStyle w:val="15"/>
        <w:spacing w:line="21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napToGrid w:val="0"/>
          <w:sz w:val="28"/>
          <w:szCs w:val="28"/>
        </w:rPr>
        <w:t xml:space="preserve">от </w:t>
      </w:r>
      <w:r w:rsidR="0001526E">
        <w:rPr>
          <w:rFonts w:cs="Times New Roman"/>
          <w:snapToGrid w:val="0"/>
          <w:sz w:val="28"/>
          <w:szCs w:val="28"/>
        </w:rPr>
        <w:t>09</w:t>
      </w:r>
      <w:r w:rsidR="00F24C60">
        <w:rPr>
          <w:rFonts w:cs="Times New Roman"/>
          <w:snapToGrid w:val="0"/>
          <w:sz w:val="28"/>
          <w:szCs w:val="28"/>
        </w:rPr>
        <w:t>.</w:t>
      </w:r>
      <w:r w:rsidR="0001526E">
        <w:rPr>
          <w:rFonts w:cs="Times New Roman"/>
          <w:snapToGrid w:val="0"/>
          <w:sz w:val="28"/>
          <w:szCs w:val="28"/>
        </w:rPr>
        <w:t>07</w:t>
      </w:r>
      <w:r w:rsidR="00F24C60">
        <w:rPr>
          <w:rFonts w:cs="Times New Roman"/>
          <w:snapToGrid w:val="0"/>
          <w:sz w:val="28"/>
          <w:szCs w:val="28"/>
        </w:rPr>
        <w:t>.</w:t>
      </w:r>
      <w:r w:rsidR="0001526E">
        <w:rPr>
          <w:rFonts w:cs="Times New Roman"/>
          <w:snapToGrid w:val="0"/>
          <w:sz w:val="28"/>
          <w:szCs w:val="28"/>
        </w:rPr>
        <w:t xml:space="preserve">2024 </w:t>
      </w:r>
      <w:r w:rsidR="00A77A92">
        <w:rPr>
          <w:rFonts w:cs="Times New Roman"/>
          <w:snapToGrid w:val="0"/>
          <w:sz w:val="28"/>
          <w:szCs w:val="28"/>
        </w:rPr>
        <w:t>г. №</w:t>
      </w:r>
      <w:r w:rsidR="0001526E">
        <w:rPr>
          <w:rFonts w:cs="Times New Roman"/>
          <w:snapToGrid w:val="0"/>
          <w:sz w:val="28"/>
          <w:szCs w:val="28"/>
        </w:rPr>
        <w:t>52</w:t>
      </w:r>
    </w:p>
    <w:p w:rsidR="009D3B16" w:rsidRDefault="009D3B16" w:rsidP="009D3B16">
      <w:pPr>
        <w:rPr>
          <w:sz w:val="28"/>
          <w:szCs w:val="28"/>
        </w:rPr>
      </w:pPr>
    </w:p>
    <w:p w:rsidR="00067551" w:rsidRPr="00937951" w:rsidRDefault="00067551" w:rsidP="00067551">
      <w:pPr>
        <w:shd w:val="clear" w:color="auto" w:fill="FFFFFF"/>
        <w:tabs>
          <w:tab w:val="left" w:pos="0"/>
        </w:tabs>
        <w:jc w:val="left"/>
        <w:rPr>
          <w:b/>
          <w:bCs/>
          <w:spacing w:val="-5"/>
          <w:sz w:val="28"/>
          <w:szCs w:val="28"/>
        </w:rPr>
      </w:pPr>
      <w:r w:rsidRPr="00937951">
        <w:rPr>
          <w:b/>
          <w:bCs/>
          <w:spacing w:val="-5"/>
          <w:sz w:val="28"/>
          <w:szCs w:val="28"/>
        </w:rPr>
        <w:t>О пр</w:t>
      </w:r>
      <w:r w:rsidR="00937951" w:rsidRPr="00937951">
        <w:rPr>
          <w:b/>
          <w:bCs/>
          <w:spacing w:val="-5"/>
          <w:sz w:val="28"/>
          <w:szCs w:val="28"/>
        </w:rPr>
        <w:t xml:space="preserve">оведении открытого конкурса по </w:t>
      </w:r>
      <w:r w:rsidRPr="00937951">
        <w:rPr>
          <w:b/>
          <w:bCs/>
          <w:spacing w:val="-5"/>
          <w:sz w:val="28"/>
          <w:szCs w:val="28"/>
        </w:rPr>
        <w:t xml:space="preserve">продаже муниципального имущества </w:t>
      </w:r>
    </w:p>
    <w:p w:rsidR="00067551" w:rsidRDefault="00067551" w:rsidP="00067551">
      <w:pPr>
        <w:tabs>
          <w:tab w:val="left" w:pos="-567"/>
          <w:tab w:val="left" w:pos="910"/>
        </w:tabs>
        <w:ind w:firstLine="567"/>
        <w:rPr>
          <w:sz w:val="28"/>
          <w:szCs w:val="28"/>
        </w:rPr>
      </w:pPr>
    </w:p>
    <w:p w:rsidR="00067551" w:rsidRDefault="00067551" w:rsidP="00067551">
      <w:pPr>
        <w:tabs>
          <w:tab w:val="left" w:pos="-567"/>
          <w:tab w:val="left" w:pos="910"/>
        </w:tabs>
        <w:ind w:firstLine="567"/>
        <w:rPr>
          <w:sz w:val="28"/>
          <w:szCs w:val="28"/>
        </w:rPr>
      </w:pPr>
    </w:p>
    <w:p w:rsidR="00987084" w:rsidRDefault="00067551" w:rsidP="00067551">
      <w:pPr>
        <w:tabs>
          <w:tab w:val="left" w:pos="-567"/>
          <w:tab w:val="left" w:pos="0"/>
        </w:tabs>
        <w:ind w:firstLine="709"/>
        <w:rPr>
          <w:sz w:val="28"/>
          <w:szCs w:val="28"/>
        </w:rPr>
      </w:pPr>
      <w:r w:rsidRPr="00DC060F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 xml:space="preserve">еральным законом от 21 декабря </w:t>
      </w:r>
      <w:r w:rsidRPr="00DC060F">
        <w:rPr>
          <w:sz w:val="28"/>
          <w:szCs w:val="28"/>
        </w:rPr>
        <w:t xml:space="preserve">2001 года </w:t>
      </w:r>
      <w:r>
        <w:rPr>
          <w:sz w:val="28"/>
          <w:szCs w:val="28"/>
        </w:rPr>
        <w:t xml:space="preserve">              </w:t>
      </w:r>
      <w:r w:rsidR="00A77A92">
        <w:rPr>
          <w:sz w:val="28"/>
          <w:szCs w:val="28"/>
        </w:rPr>
        <w:t>№</w:t>
      </w:r>
      <w:r w:rsidRPr="00DC060F">
        <w:rPr>
          <w:sz w:val="28"/>
          <w:szCs w:val="28"/>
        </w:rPr>
        <w:t xml:space="preserve">178-ФЗ «О приватизации государственного и муниципального имущества», </w:t>
      </w:r>
    </w:p>
    <w:p w:rsidR="00987084" w:rsidRDefault="00067551" w:rsidP="00067551">
      <w:pPr>
        <w:tabs>
          <w:tab w:val="left" w:pos="-567"/>
          <w:tab w:val="left" w:pos="0"/>
        </w:tabs>
        <w:ind w:firstLine="709"/>
        <w:rPr>
          <w:sz w:val="28"/>
          <w:szCs w:val="28"/>
        </w:rPr>
      </w:pPr>
      <w:r w:rsidRPr="00DC060F">
        <w:rPr>
          <w:sz w:val="28"/>
          <w:szCs w:val="28"/>
        </w:rPr>
        <w:t>Федеральным законом от 1 апреля 2</w:t>
      </w:r>
      <w:r>
        <w:rPr>
          <w:sz w:val="28"/>
          <w:szCs w:val="28"/>
        </w:rPr>
        <w:t>019</w:t>
      </w:r>
      <w:r w:rsidRPr="00DC060F">
        <w:rPr>
          <w:sz w:val="28"/>
          <w:szCs w:val="28"/>
        </w:rPr>
        <w:t xml:space="preserve"> года № 45-ФЗ «О внесении изменений в Федеральный закон «О приватизации государственн</w:t>
      </w:r>
      <w:r w:rsidR="00937951">
        <w:rPr>
          <w:sz w:val="28"/>
          <w:szCs w:val="28"/>
        </w:rPr>
        <w:t>ого и муниципального имущества»;</w:t>
      </w:r>
    </w:p>
    <w:p w:rsidR="00987084" w:rsidRDefault="00067551" w:rsidP="00067551">
      <w:pPr>
        <w:tabs>
          <w:tab w:val="left" w:pos="-567"/>
          <w:tab w:val="left" w:pos="0"/>
        </w:tabs>
        <w:ind w:firstLine="709"/>
        <w:rPr>
          <w:sz w:val="28"/>
          <w:szCs w:val="28"/>
        </w:rPr>
      </w:pPr>
      <w:r w:rsidRPr="00DC060F">
        <w:rPr>
          <w:sz w:val="28"/>
          <w:szCs w:val="28"/>
        </w:rPr>
        <w:t xml:space="preserve"> </w:t>
      </w:r>
      <w:r w:rsidRPr="008F6103">
        <w:rPr>
          <w:sz w:val="28"/>
          <w:szCs w:val="28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</w:t>
      </w:r>
      <w:r w:rsidR="00937951">
        <w:rPr>
          <w:sz w:val="28"/>
          <w:szCs w:val="28"/>
        </w:rPr>
        <w:t>;</w:t>
      </w:r>
    </w:p>
    <w:p w:rsidR="00987084" w:rsidRDefault="00067551" w:rsidP="00067551">
      <w:pPr>
        <w:tabs>
          <w:tab w:val="left" w:pos="-567"/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2815" w:rsidRPr="00CE2815">
        <w:rPr>
          <w:sz w:val="28"/>
          <w:szCs w:val="28"/>
        </w:rPr>
        <w:t>Федеральным законом №35-ФЗ от 26.03.2023 «Об электроэнергетике»</w:t>
      </w:r>
      <w:r w:rsidR="00937951">
        <w:rPr>
          <w:sz w:val="28"/>
          <w:szCs w:val="28"/>
        </w:rPr>
        <w:t>;</w:t>
      </w:r>
    </w:p>
    <w:p w:rsidR="00987084" w:rsidRDefault="00067551" w:rsidP="00067551">
      <w:pPr>
        <w:tabs>
          <w:tab w:val="left" w:pos="-567"/>
          <w:tab w:val="left" w:pos="0"/>
        </w:tabs>
        <w:ind w:firstLine="709"/>
        <w:rPr>
          <w:sz w:val="28"/>
          <w:szCs w:val="28"/>
        </w:rPr>
      </w:pPr>
      <w:r w:rsidRPr="006F4D12">
        <w:rPr>
          <w:sz w:val="28"/>
          <w:szCs w:val="28"/>
        </w:rPr>
        <w:t>Положением</w:t>
      </w:r>
      <w:r w:rsidR="005046DA">
        <w:rPr>
          <w:sz w:val="28"/>
          <w:szCs w:val="28"/>
        </w:rPr>
        <w:t xml:space="preserve"> </w:t>
      </w:r>
      <w:r w:rsidR="005046DA" w:rsidRPr="005046DA">
        <w:rPr>
          <w:sz w:val="28"/>
          <w:szCs w:val="28"/>
        </w:rPr>
        <w:t>от 18 июня 2018 года № 8/29</w:t>
      </w:r>
      <w:r w:rsidRPr="006F4D12">
        <w:rPr>
          <w:sz w:val="28"/>
          <w:szCs w:val="28"/>
        </w:rPr>
        <w:t xml:space="preserve"> </w:t>
      </w:r>
      <w:r w:rsidR="005046DA">
        <w:rPr>
          <w:sz w:val="28"/>
          <w:szCs w:val="28"/>
        </w:rPr>
        <w:t>«О</w:t>
      </w:r>
      <w:r w:rsidRPr="006F4D12">
        <w:rPr>
          <w:sz w:val="28"/>
          <w:szCs w:val="28"/>
        </w:rPr>
        <w:t xml:space="preserve"> порядке управления и распоряжения имуществом, находящимся в собственности</w:t>
      </w:r>
      <w:r w:rsidR="007F0EEF">
        <w:rPr>
          <w:sz w:val="28"/>
          <w:szCs w:val="28"/>
        </w:rPr>
        <w:t xml:space="preserve"> Подлесновского муниципального обра</w:t>
      </w:r>
      <w:r w:rsidR="005046DA">
        <w:rPr>
          <w:sz w:val="28"/>
          <w:szCs w:val="28"/>
        </w:rPr>
        <w:t>зования</w:t>
      </w:r>
      <w:r w:rsidRPr="006F4D12">
        <w:rPr>
          <w:sz w:val="28"/>
          <w:szCs w:val="28"/>
        </w:rPr>
        <w:t xml:space="preserve"> Марксовского муниципального района Саратовской области», утвержденным решением </w:t>
      </w:r>
      <w:r w:rsidR="00E4058C">
        <w:rPr>
          <w:sz w:val="28"/>
          <w:szCs w:val="28"/>
        </w:rPr>
        <w:t>Совета Подлесновского муниципального образования Марксовского района Саратовской области</w:t>
      </w:r>
      <w:r w:rsidRPr="006F4D12">
        <w:rPr>
          <w:sz w:val="28"/>
          <w:szCs w:val="28"/>
        </w:rPr>
        <w:t xml:space="preserve"> от </w:t>
      </w:r>
      <w:r w:rsidR="00E4058C">
        <w:rPr>
          <w:sz w:val="28"/>
          <w:szCs w:val="28"/>
        </w:rPr>
        <w:t>18</w:t>
      </w:r>
      <w:r w:rsidRPr="006F4D12">
        <w:rPr>
          <w:sz w:val="28"/>
          <w:szCs w:val="28"/>
        </w:rPr>
        <w:t xml:space="preserve"> </w:t>
      </w:r>
      <w:r w:rsidR="00E4058C">
        <w:rPr>
          <w:sz w:val="28"/>
          <w:szCs w:val="28"/>
        </w:rPr>
        <w:t>июня 2018</w:t>
      </w:r>
      <w:r w:rsidRPr="006F4D12">
        <w:rPr>
          <w:sz w:val="28"/>
          <w:szCs w:val="28"/>
        </w:rPr>
        <w:t xml:space="preserve"> года № </w:t>
      </w:r>
      <w:r w:rsidR="00E4058C">
        <w:rPr>
          <w:sz w:val="28"/>
          <w:szCs w:val="28"/>
        </w:rPr>
        <w:t>8</w:t>
      </w:r>
      <w:r w:rsidRPr="006F4D12">
        <w:rPr>
          <w:sz w:val="28"/>
          <w:szCs w:val="28"/>
        </w:rPr>
        <w:t>/</w:t>
      </w:r>
      <w:r w:rsidR="00E4058C">
        <w:rPr>
          <w:sz w:val="28"/>
          <w:szCs w:val="28"/>
        </w:rPr>
        <w:t>29</w:t>
      </w:r>
      <w:r w:rsidR="00937951">
        <w:rPr>
          <w:sz w:val="28"/>
          <w:szCs w:val="28"/>
        </w:rPr>
        <w:t>;</w:t>
      </w:r>
    </w:p>
    <w:p w:rsidR="00987084" w:rsidRDefault="00E4058C" w:rsidP="00E4058C">
      <w:pPr>
        <w:tabs>
          <w:tab w:val="left" w:pos="-567"/>
          <w:tab w:val="left" w:pos="0"/>
        </w:tabs>
        <w:ind w:firstLine="709"/>
        <w:rPr>
          <w:sz w:val="28"/>
          <w:szCs w:val="28"/>
        </w:rPr>
      </w:pPr>
      <w:r>
        <w:rPr>
          <w:snapToGrid w:val="0"/>
          <w:sz w:val="28"/>
          <w:szCs w:val="28"/>
        </w:rPr>
        <w:t>решением Совета</w:t>
      </w:r>
      <w:r>
        <w:rPr>
          <w:sz w:val="28"/>
          <w:szCs w:val="28"/>
        </w:rPr>
        <w:t xml:space="preserve"> Подлесновского </w:t>
      </w:r>
      <w:r w:rsidRPr="00E4058C">
        <w:rPr>
          <w:sz w:val="28"/>
          <w:szCs w:val="28"/>
        </w:rPr>
        <w:t>муниципального образования Марксовского района Саратовской области</w:t>
      </w:r>
      <w:r w:rsidR="00A8080D">
        <w:rPr>
          <w:sz w:val="28"/>
          <w:szCs w:val="28"/>
        </w:rPr>
        <w:t xml:space="preserve"> </w:t>
      </w:r>
      <w:r w:rsidR="00A8080D" w:rsidRPr="00A8080D">
        <w:rPr>
          <w:sz w:val="28"/>
          <w:szCs w:val="28"/>
        </w:rPr>
        <w:t>от 27.04.2024г.</w:t>
      </w:r>
      <w:r w:rsidR="00A8080D">
        <w:rPr>
          <w:sz w:val="28"/>
          <w:szCs w:val="28"/>
        </w:rPr>
        <w:t xml:space="preserve"> </w:t>
      </w:r>
      <w:r w:rsidR="00A8080D" w:rsidRPr="00A8080D">
        <w:rPr>
          <w:sz w:val="28"/>
          <w:szCs w:val="28"/>
        </w:rPr>
        <w:t xml:space="preserve"> №12/52 </w:t>
      </w:r>
      <w:r w:rsidR="00A8080D">
        <w:rPr>
          <w:sz w:val="28"/>
          <w:szCs w:val="28"/>
        </w:rPr>
        <w:t>«</w:t>
      </w:r>
      <w:r w:rsidR="00A8080D" w:rsidRPr="00A8080D">
        <w:rPr>
          <w:sz w:val="28"/>
          <w:szCs w:val="28"/>
        </w:rPr>
        <w:t>О прогнозном плане (Программе) приватизации муниципального имущества Подлесновского муниципального образования Марксовского муниципального района Саратовской области на 2024 год</w:t>
      </w:r>
      <w:r w:rsidR="00A8080D">
        <w:rPr>
          <w:sz w:val="28"/>
          <w:szCs w:val="28"/>
        </w:rPr>
        <w:t>»</w:t>
      </w:r>
      <w:r w:rsidR="00937951">
        <w:rPr>
          <w:sz w:val="28"/>
          <w:szCs w:val="28"/>
        </w:rPr>
        <w:t>;</w:t>
      </w:r>
    </w:p>
    <w:p w:rsidR="00987084" w:rsidRDefault="00067551" w:rsidP="00067551">
      <w:pPr>
        <w:tabs>
          <w:tab w:val="left" w:pos="-567"/>
          <w:tab w:val="left" w:pos="0"/>
        </w:tabs>
        <w:ind w:firstLine="709"/>
        <w:rPr>
          <w:sz w:val="28"/>
          <w:szCs w:val="28"/>
        </w:rPr>
      </w:pPr>
      <w:r w:rsidRPr="004603D6">
        <w:rPr>
          <w:sz w:val="28"/>
          <w:szCs w:val="28"/>
        </w:rPr>
        <w:t>решением</w:t>
      </w:r>
      <w:r w:rsidR="00937951">
        <w:rPr>
          <w:sz w:val="28"/>
          <w:szCs w:val="28"/>
        </w:rPr>
        <w:t xml:space="preserve"> </w:t>
      </w:r>
      <w:r w:rsidR="00937951" w:rsidRPr="00937951">
        <w:rPr>
          <w:sz w:val="28"/>
          <w:szCs w:val="28"/>
        </w:rPr>
        <w:t>Совета Подлесновского муниципального образования Марксовского района Саратовской области от</w:t>
      </w:r>
      <w:r w:rsidR="006E14E7">
        <w:rPr>
          <w:sz w:val="28"/>
          <w:szCs w:val="28"/>
        </w:rPr>
        <w:t xml:space="preserve"> </w:t>
      </w:r>
      <w:r w:rsidR="00294B97">
        <w:rPr>
          <w:sz w:val="28"/>
          <w:szCs w:val="28"/>
        </w:rPr>
        <w:t xml:space="preserve">28.06.2024 </w:t>
      </w:r>
      <w:r w:rsidR="006E14E7">
        <w:rPr>
          <w:sz w:val="28"/>
          <w:szCs w:val="28"/>
        </w:rPr>
        <w:t xml:space="preserve">г. </w:t>
      </w:r>
      <w:r w:rsidR="00937951">
        <w:rPr>
          <w:sz w:val="28"/>
          <w:szCs w:val="28"/>
        </w:rPr>
        <w:t>№</w:t>
      </w:r>
      <w:r w:rsidR="006E14E7">
        <w:rPr>
          <w:sz w:val="28"/>
          <w:szCs w:val="28"/>
        </w:rPr>
        <w:t xml:space="preserve"> </w:t>
      </w:r>
      <w:r w:rsidR="00294B97">
        <w:rPr>
          <w:sz w:val="28"/>
          <w:szCs w:val="28"/>
        </w:rPr>
        <w:t>14/60</w:t>
      </w:r>
      <w:r w:rsidR="00937951">
        <w:rPr>
          <w:sz w:val="28"/>
          <w:szCs w:val="28"/>
        </w:rPr>
        <w:t xml:space="preserve"> «</w:t>
      </w:r>
      <w:r w:rsidR="00937951" w:rsidRPr="00937951">
        <w:rPr>
          <w:sz w:val="28"/>
          <w:szCs w:val="28"/>
        </w:rPr>
        <w:t>Об условиях приватизации объектов муниципальной собственности Подлесновского муниципального образования Марксовского муниципального района Саратовской области на 202</w:t>
      </w:r>
      <w:r w:rsidR="00A8080D">
        <w:rPr>
          <w:sz w:val="28"/>
          <w:szCs w:val="28"/>
        </w:rPr>
        <w:t>4</w:t>
      </w:r>
      <w:r w:rsidR="00294B97">
        <w:rPr>
          <w:sz w:val="28"/>
          <w:szCs w:val="28"/>
        </w:rPr>
        <w:t xml:space="preserve"> год»</w:t>
      </w:r>
      <w:r w:rsidR="00937951">
        <w:rPr>
          <w:sz w:val="28"/>
          <w:szCs w:val="28"/>
        </w:rPr>
        <w:t>;</w:t>
      </w:r>
      <w:r w:rsidRPr="00DC060F">
        <w:rPr>
          <w:sz w:val="28"/>
          <w:szCs w:val="28"/>
        </w:rPr>
        <w:t xml:space="preserve"> </w:t>
      </w:r>
    </w:p>
    <w:p w:rsidR="00937951" w:rsidRDefault="00067551" w:rsidP="00067551">
      <w:pPr>
        <w:tabs>
          <w:tab w:val="left" w:pos="-567"/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DC060F">
        <w:rPr>
          <w:sz w:val="28"/>
          <w:szCs w:val="28"/>
        </w:rPr>
        <w:t xml:space="preserve">Уставом </w:t>
      </w:r>
      <w:r w:rsidR="00937951">
        <w:rPr>
          <w:sz w:val="28"/>
          <w:szCs w:val="28"/>
        </w:rPr>
        <w:t>Подлесновского муниципального образования Марксовского муниципального района Саратовской области, администрация Подлесновского муниципального образования:</w:t>
      </w:r>
    </w:p>
    <w:p w:rsidR="00937951" w:rsidRPr="00937951" w:rsidRDefault="00067551" w:rsidP="00937951">
      <w:pPr>
        <w:tabs>
          <w:tab w:val="left" w:pos="-567"/>
          <w:tab w:val="left" w:pos="0"/>
        </w:tabs>
        <w:ind w:firstLine="709"/>
        <w:jc w:val="center"/>
        <w:rPr>
          <w:b/>
          <w:bCs/>
          <w:spacing w:val="-5"/>
          <w:sz w:val="28"/>
          <w:szCs w:val="28"/>
        </w:rPr>
      </w:pPr>
      <w:r w:rsidRPr="00937951">
        <w:rPr>
          <w:b/>
          <w:sz w:val="28"/>
          <w:szCs w:val="28"/>
        </w:rPr>
        <w:t>ПОСТАНОВЛЯЕТ</w:t>
      </w:r>
      <w:r w:rsidRPr="00937951">
        <w:rPr>
          <w:b/>
          <w:bCs/>
          <w:spacing w:val="-5"/>
          <w:sz w:val="28"/>
          <w:szCs w:val="28"/>
        </w:rPr>
        <w:t>:</w:t>
      </w:r>
    </w:p>
    <w:p w:rsidR="00067551" w:rsidRPr="00DC060F" w:rsidRDefault="00067551" w:rsidP="00067551">
      <w:pPr>
        <w:pStyle w:val="a7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ind w:left="0" w:firstLine="709"/>
        <w:jc w:val="left"/>
        <w:rPr>
          <w:bCs/>
          <w:spacing w:val="-5"/>
          <w:sz w:val="28"/>
          <w:szCs w:val="28"/>
        </w:rPr>
      </w:pPr>
      <w:r w:rsidRPr="00DC060F">
        <w:rPr>
          <w:bCs/>
          <w:spacing w:val="-5"/>
          <w:sz w:val="28"/>
          <w:szCs w:val="28"/>
        </w:rPr>
        <w:t>Утвердить:</w:t>
      </w:r>
    </w:p>
    <w:p w:rsidR="00067551" w:rsidRPr="00DC060F" w:rsidRDefault="00067551" w:rsidP="00067551">
      <w:pPr>
        <w:pStyle w:val="a7"/>
        <w:shd w:val="clear" w:color="auto" w:fill="FFFFFF"/>
        <w:tabs>
          <w:tab w:val="left" w:pos="0"/>
          <w:tab w:val="left" w:pos="709"/>
          <w:tab w:val="left" w:pos="851"/>
          <w:tab w:val="left" w:pos="3970"/>
        </w:tabs>
        <w:ind w:left="0" w:firstLine="709"/>
        <w:rPr>
          <w:bCs/>
          <w:spacing w:val="-5"/>
          <w:sz w:val="28"/>
          <w:szCs w:val="28"/>
        </w:rPr>
      </w:pPr>
      <w:r w:rsidRPr="00DC060F">
        <w:rPr>
          <w:bCs/>
          <w:spacing w:val="-5"/>
          <w:sz w:val="28"/>
          <w:szCs w:val="28"/>
        </w:rPr>
        <w:lastRenderedPageBreak/>
        <w:t>- конкурсную документацию по продаже муниципального имущества</w:t>
      </w:r>
      <w:r>
        <w:rPr>
          <w:sz w:val="28"/>
          <w:szCs w:val="28"/>
        </w:rPr>
        <w:t xml:space="preserve"> </w:t>
      </w:r>
      <w:r w:rsidRPr="00DC060F">
        <w:rPr>
          <w:bCs/>
          <w:spacing w:val="-5"/>
          <w:sz w:val="28"/>
          <w:szCs w:val="28"/>
        </w:rPr>
        <w:t>согласно приложению № 1;</w:t>
      </w:r>
    </w:p>
    <w:p w:rsidR="00067551" w:rsidRPr="00DC060F" w:rsidRDefault="00067551" w:rsidP="00067551">
      <w:pPr>
        <w:pStyle w:val="1"/>
        <w:keepNext w:val="0"/>
        <w:widowControl w:val="0"/>
        <w:numPr>
          <w:ilvl w:val="0"/>
          <w:numId w:val="4"/>
        </w:numPr>
        <w:suppressAutoHyphens/>
        <w:autoSpaceDE w:val="0"/>
        <w:spacing w:before="0" w:after="0"/>
        <w:ind w:left="0" w:firstLine="709"/>
        <w:jc w:val="both"/>
        <w:rPr>
          <w:b w:val="0"/>
          <w:sz w:val="28"/>
          <w:szCs w:val="28"/>
        </w:rPr>
      </w:pPr>
      <w:r w:rsidRPr="00DC060F">
        <w:rPr>
          <w:b w:val="0"/>
          <w:bCs/>
          <w:spacing w:val="-5"/>
          <w:sz w:val="28"/>
          <w:szCs w:val="28"/>
        </w:rPr>
        <w:t xml:space="preserve">- состав конкурсной комиссии </w:t>
      </w:r>
      <w:r w:rsidRPr="00DC060F">
        <w:rPr>
          <w:b w:val="0"/>
          <w:sz w:val="28"/>
          <w:szCs w:val="28"/>
        </w:rPr>
        <w:t xml:space="preserve">по проведению открытого конкурса по </w:t>
      </w:r>
      <w:r>
        <w:rPr>
          <w:b w:val="0"/>
          <w:sz w:val="28"/>
          <w:szCs w:val="28"/>
        </w:rPr>
        <w:t xml:space="preserve">продаже муниципального имущества </w:t>
      </w:r>
      <w:r w:rsidRPr="00DC060F">
        <w:rPr>
          <w:b w:val="0"/>
          <w:bCs/>
          <w:spacing w:val="-5"/>
          <w:sz w:val="28"/>
          <w:szCs w:val="28"/>
        </w:rPr>
        <w:t>согласно приложению № 2;</w:t>
      </w:r>
    </w:p>
    <w:p w:rsidR="00067551" w:rsidRPr="00DC060F" w:rsidRDefault="00067551" w:rsidP="00067551">
      <w:pPr>
        <w:pStyle w:val="a7"/>
        <w:shd w:val="clear" w:color="auto" w:fill="FFFFFF"/>
        <w:tabs>
          <w:tab w:val="left" w:pos="0"/>
          <w:tab w:val="left" w:pos="709"/>
          <w:tab w:val="left" w:pos="851"/>
          <w:tab w:val="left" w:pos="3970"/>
        </w:tabs>
        <w:ind w:left="0" w:firstLine="709"/>
        <w:rPr>
          <w:bCs/>
          <w:spacing w:val="-5"/>
          <w:sz w:val="28"/>
          <w:szCs w:val="28"/>
        </w:rPr>
      </w:pPr>
      <w:r w:rsidRPr="00DC060F">
        <w:rPr>
          <w:bCs/>
          <w:spacing w:val="-5"/>
          <w:sz w:val="28"/>
          <w:szCs w:val="28"/>
        </w:rPr>
        <w:t xml:space="preserve">- порядок работы конкурсной комиссии </w:t>
      </w:r>
      <w:r w:rsidRPr="00DC060F">
        <w:rPr>
          <w:sz w:val="28"/>
          <w:szCs w:val="28"/>
        </w:rPr>
        <w:t>по проведению открытого конкурса по продаже муниципального имущества</w:t>
      </w:r>
      <w:r>
        <w:rPr>
          <w:sz w:val="28"/>
          <w:szCs w:val="28"/>
        </w:rPr>
        <w:t xml:space="preserve"> </w:t>
      </w:r>
      <w:r w:rsidRPr="00DC060F">
        <w:rPr>
          <w:bCs/>
          <w:spacing w:val="-5"/>
          <w:sz w:val="28"/>
          <w:szCs w:val="28"/>
        </w:rPr>
        <w:t>согласно приложению № 3</w:t>
      </w:r>
      <w:r>
        <w:rPr>
          <w:bCs/>
          <w:spacing w:val="-5"/>
          <w:sz w:val="28"/>
          <w:szCs w:val="28"/>
        </w:rPr>
        <w:t>.</w:t>
      </w:r>
    </w:p>
    <w:p w:rsidR="00067551" w:rsidRPr="00DC060F" w:rsidRDefault="00067551" w:rsidP="00067551">
      <w:pPr>
        <w:shd w:val="clear" w:color="auto" w:fill="FFFFFF"/>
        <w:tabs>
          <w:tab w:val="left" w:pos="567"/>
        </w:tabs>
        <w:ind w:firstLine="709"/>
        <w:rPr>
          <w:bCs/>
          <w:spacing w:val="-5"/>
          <w:sz w:val="28"/>
          <w:szCs w:val="28"/>
        </w:rPr>
      </w:pPr>
      <w:r w:rsidRPr="00DC060F">
        <w:rPr>
          <w:bCs/>
          <w:spacing w:val="-5"/>
          <w:sz w:val="28"/>
          <w:szCs w:val="28"/>
        </w:rPr>
        <w:t>2.</w:t>
      </w:r>
      <w:r w:rsidRPr="00DC060F">
        <w:rPr>
          <w:sz w:val="28"/>
          <w:szCs w:val="28"/>
        </w:rPr>
        <w:t xml:space="preserve"> Опубликовать в газете «Воложка» и разместить на официальном сайте </w:t>
      </w:r>
      <w:r w:rsidR="00DB5EED">
        <w:rPr>
          <w:sz w:val="28"/>
          <w:szCs w:val="28"/>
        </w:rPr>
        <w:t>Подлесновского муниципального образования</w:t>
      </w:r>
      <w:r>
        <w:rPr>
          <w:sz w:val="28"/>
          <w:szCs w:val="28"/>
        </w:rPr>
        <w:t>,</w:t>
      </w:r>
      <w:r w:rsidRPr="00DC060F">
        <w:rPr>
          <w:sz w:val="28"/>
          <w:szCs w:val="28"/>
        </w:rPr>
        <w:t xml:space="preserve"> на официальном сайте </w:t>
      </w:r>
      <w:r w:rsidRPr="00DC060F">
        <w:rPr>
          <w:sz w:val="28"/>
          <w:szCs w:val="28"/>
          <w:lang w:val="en-US"/>
        </w:rPr>
        <w:t>www</w:t>
      </w:r>
      <w:r w:rsidRPr="00DC060F">
        <w:rPr>
          <w:sz w:val="28"/>
          <w:szCs w:val="28"/>
        </w:rPr>
        <w:t>.</w:t>
      </w:r>
      <w:r w:rsidRPr="00EB61F0">
        <w:rPr>
          <w:sz w:val="28"/>
          <w:szCs w:val="28"/>
        </w:rPr>
        <w:t xml:space="preserve"> </w:t>
      </w:r>
      <w:proofErr w:type="spellStart"/>
      <w:r w:rsidRPr="00DC060F">
        <w:rPr>
          <w:sz w:val="28"/>
          <w:szCs w:val="28"/>
          <w:lang w:val="en-US"/>
        </w:rPr>
        <w:t>torgi</w:t>
      </w:r>
      <w:proofErr w:type="spellEnd"/>
      <w:r w:rsidRPr="00DC060F">
        <w:rPr>
          <w:sz w:val="28"/>
          <w:szCs w:val="28"/>
        </w:rPr>
        <w:t>.</w:t>
      </w:r>
      <w:proofErr w:type="spellStart"/>
      <w:r w:rsidRPr="00DC060F">
        <w:rPr>
          <w:sz w:val="28"/>
          <w:szCs w:val="28"/>
          <w:lang w:val="en-US"/>
        </w:rPr>
        <w:t>gov</w:t>
      </w:r>
      <w:proofErr w:type="spellEnd"/>
      <w:r w:rsidRPr="00DC060F">
        <w:rPr>
          <w:sz w:val="28"/>
          <w:szCs w:val="28"/>
        </w:rPr>
        <w:t>.</w:t>
      </w:r>
      <w:proofErr w:type="spellStart"/>
      <w:r w:rsidRPr="00DC060F">
        <w:rPr>
          <w:sz w:val="28"/>
          <w:szCs w:val="28"/>
          <w:lang w:val="en-US"/>
        </w:rPr>
        <w:t>ru</w:t>
      </w:r>
      <w:proofErr w:type="spellEnd"/>
      <w:r w:rsidRPr="00DC060F">
        <w:rPr>
          <w:sz w:val="28"/>
          <w:szCs w:val="28"/>
        </w:rPr>
        <w:t>,</w:t>
      </w:r>
      <w:r w:rsidRPr="00DC060F">
        <w:t xml:space="preserve"> </w:t>
      </w:r>
      <w:r w:rsidRPr="00DC060F">
        <w:rPr>
          <w:sz w:val="28"/>
          <w:szCs w:val="28"/>
        </w:rPr>
        <w:t>электронной площадке</w:t>
      </w:r>
      <w:r w:rsidRPr="00DC060F">
        <w:t xml:space="preserve"> </w:t>
      </w:r>
      <w:r w:rsidRPr="00DC060F">
        <w:rPr>
          <w:sz w:val="28"/>
          <w:szCs w:val="28"/>
          <w:lang w:val="en-US"/>
        </w:rPr>
        <w:t>www</w:t>
      </w:r>
      <w:r w:rsidRPr="00DC060F">
        <w:rPr>
          <w:sz w:val="28"/>
          <w:szCs w:val="28"/>
        </w:rPr>
        <w:t xml:space="preserve">.sberbank-ast.ru извещение о проведении </w:t>
      </w:r>
      <w:r>
        <w:rPr>
          <w:sz w:val="28"/>
          <w:szCs w:val="28"/>
        </w:rPr>
        <w:t xml:space="preserve">открытого </w:t>
      </w:r>
      <w:r w:rsidRPr="00DC060F">
        <w:rPr>
          <w:sz w:val="28"/>
          <w:szCs w:val="28"/>
        </w:rPr>
        <w:t>конкурса по продаже муниципального имущества</w:t>
      </w:r>
      <w:r>
        <w:rPr>
          <w:bCs/>
          <w:spacing w:val="-5"/>
          <w:sz w:val="28"/>
          <w:szCs w:val="28"/>
        </w:rPr>
        <w:t>.</w:t>
      </w:r>
    </w:p>
    <w:p w:rsidR="00067551" w:rsidRPr="00040B96" w:rsidRDefault="00067551" w:rsidP="00067551">
      <w:pPr>
        <w:pStyle w:val="ad"/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060F">
        <w:rPr>
          <w:rFonts w:ascii="Times New Roman" w:hAnsi="Times New Roman" w:cs="Times New Roman"/>
          <w:bCs/>
          <w:color w:val="auto"/>
          <w:spacing w:val="-5"/>
          <w:sz w:val="28"/>
          <w:szCs w:val="28"/>
        </w:rPr>
        <w:t xml:space="preserve">3. </w:t>
      </w:r>
      <w:r w:rsidR="00764CFF" w:rsidRPr="00764CFF">
        <w:rPr>
          <w:rFonts w:ascii="Times New Roman" w:hAnsi="Times New Roman" w:cs="Times New Roman"/>
          <w:bCs/>
          <w:color w:val="auto"/>
          <w:spacing w:val="-5"/>
          <w:sz w:val="28"/>
          <w:szCs w:val="28"/>
        </w:rPr>
        <w:t>Контроль за исполнением настоящего постановления оставляю за собой.</w:t>
      </w:r>
    </w:p>
    <w:p w:rsidR="00067551" w:rsidRDefault="00067551" w:rsidP="00067551">
      <w:pPr>
        <w:shd w:val="clear" w:color="auto" w:fill="FFFFFF"/>
        <w:tabs>
          <w:tab w:val="left" w:pos="567"/>
          <w:tab w:val="left" w:pos="3970"/>
        </w:tabs>
        <w:ind w:firstLine="567"/>
        <w:rPr>
          <w:bCs/>
          <w:spacing w:val="-5"/>
          <w:sz w:val="28"/>
          <w:szCs w:val="28"/>
        </w:rPr>
      </w:pPr>
    </w:p>
    <w:p w:rsidR="00067551" w:rsidRDefault="00067551" w:rsidP="00067551">
      <w:pPr>
        <w:shd w:val="clear" w:color="auto" w:fill="FFFFFF"/>
        <w:tabs>
          <w:tab w:val="left" w:pos="567"/>
          <w:tab w:val="left" w:pos="3970"/>
        </w:tabs>
        <w:ind w:firstLine="567"/>
        <w:rPr>
          <w:bCs/>
          <w:spacing w:val="-5"/>
          <w:sz w:val="28"/>
          <w:szCs w:val="28"/>
        </w:rPr>
      </w:pPr>
    </w:p>
    <w:p w:rsidR="00764CFF" w:rsidRDefault="00764CFF" w:rsidP="00067551">
      <w:pPr>
        <w:shd w:val="clear" w:color="auto" w:fill="FFFFFF"/>
        <w:tabs>
          <w:tab w:val="left" w:pos="567"/>
          <w:tab w:val="left" w:pos="3970"/>
        </w:tabs>
        <w:ind w:firstLine="567"/>
        <w:rPr>
          <w:bCs/>
          <w:spacing w:val="-5"/>
          <w:sz w:val="28"/>
          <w:szCs w:val="28"/>
        </w:rPr>
      </w:pPr>
    </w:p>
    <w:p w:rsidR="00764CFF" w:rsidRDefault="00764CFF" w:rsidP="00067551">
      <w:pPr>
        <w:shd w:val="clear" w:color="auto" w:fill="FFFFFF"/>
        <w:tabs>
          <w:tab w:val="left" w:pos="567"/>
          <w:tab w:val="left" w:pos="3970"/>
        </w:tabs>
        <w:ind w:firstLine="567"/>
        <w:rPr>
          <w:bCs/>
          <w:spacing w:val="-5"/>
          <w:sz w:val="28"/>
          <w:szCs w:val="28"/>
        </w:rPr>
      </w:pPr>
    </w:p>
    <w:p w:rsidR="00067551" w:rsidRDefault="00067551" w:rsidP="00067551">
      <w:pPr>
        <w:shd w:val="clear" w:color="auto" w:fill="FFFFFF"/>
        <w:tabs>
          <w:tab w:val="left" w:pos="567"/>
          <w:tab w:val="left" w:pos="3970"/>
        </w:tabs>
        <w:ind w:firstLine="567"/>
        <w:rPr>
          <w:bCs/>
          <w:spacing w:val="-5"/>
          <w:sz w:val="28"/>
          <w:szCs w:val="28"/>
        </w:rPr>
      </w:pPr>
    </w:p>
    <w:p w:rsidR="00616F77" w:rsidRDefault="00764CFF" w:rsidP="00DD4611">
      <w:pPr>
        <w:shd w:val="clear" w:color="auto" w:fill="FFFFFF"/>
        <w:tabs>
          <w:tab w:val="left" w:pos="567"/>
          <w:tab w:val="left" w:pos="3970"/>
        </w:tabs>
        <w:ind w:firstLine="567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Глава Подлесновского                                                  </w:t>
      </w:r>
    </w:p>
    <w:p w:rsidR="00764CFF" w:rsidRDefault="00764CFF" w:rsidP="00DD4611">
      <w:pPr>
        <w:shd w:val="clear" w:color="auto" w:fill="FFFFFF"/>
        <w:tabs>
          <w:tab w:val="left" w:pos="567"/>
          <w:tab w:val="left" w:pos="3970"/>
        </w:tabs>
        <w:ind w:firstLine="567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муниципального образования                                               </w:t>
      </w:r>
      <w:r w:rsidRPr="00764CFF">
        <w:rPr>
          <w:bCs/>
          <w:spacing w:val="-5"/>
          <w:sz w:val="28"/>
          <w:szCs w:val="28"/>
        </w:rPr>
        <w:t>С.А. Кузьминова</w:t>
      </w:r>
    </w:p>
    <w:p w:rsidR="00A35D57" w:rsidRDefault="00A35D57" w:rsidP="00DD4611">
      <w:pPr>
        <w:shd w:val="clear" w:color="auto" w:fill="FFFFFF"/>
        <w:tabs>
          <w:tab w:val="left" w:pos="567"/>
          <w:tab w:val="left" w:pos="3970"/>
        </w:tabs>
        <w:ind w:firstLine="567"/>
        <w:rPr>
          <w:bCs/>
          <w:spacing w:val="-5"/>
          <w:sz w:val="28"/>
          <w:szCs w:val="28"/>
        </w:rPr>
      </w:pPr>
    </w:p>
    <w:p w:rsidR="00580BE1" w:rsidRPr="00C12991" w:rsidRDefault="00580BE1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EE541C" w:rsidRDefault="00EE541C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A35D57" w:rsidRDefault="00A35D57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9D3B16" w:rsidRDefault="009D3B16" w:rsidP="00937951">
      <w:pPr>
        <w:shd w:val="clear" w:color="auto" w:fill="FFFFFF"/>
        <w:tabs>
          <w:tab w:val="left" w:pos="3970"/>
        </w:tabs>
        <w:rPr>
          <w:bCs/>
          <w:spacing w:val="-5"/>
          <w:sz w:val="32"/>
          <w:szCs w:val="32"/>
        </w:rPr>
      </w:pPr>
    </w:p>
    <w:p w:rsidR="00937951" w:rsidRDefault="00937951" w:rsidP="00937951">
      <w:pPr>
        <w:shd w:val="clear" w:color="auto" w:fill="FFFFFF"/>
        <w:tabs>
          <w:tab w:val="left" w:pos="3970"/>
        </w:tabs>
        <w:rPr>
          <w:bCs/>
          <w:spacing w:val="-5"/>
          <w:sz w:val="32"/>
          <w:szCs w:val="32"/>
        </w:rPr>
      </w:pPr>
    </w:p>
    <w:p w:rsidR="009D3B16" w:rsidRDefault="009D3B16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tbl>
      <w:tblPr>
        <w:tblW w:w="10435" w:type="dxa"/>
        <w:tblInd w:w="43" w:type="dxa"/>
        <w:tblLook w:val="04A0" w:firstRow="1" w:lastRow="0" w:firstColumn="1" w:lastColumn="0" w:noHBand="0" w:noVBand="1"/>
      </w:tblPr>
      <w:tblGrid>
        <w:gridCol w:w="5310"/>
        <w:gridCol w:w="5125"/>
      </w:tblGrid>
      <w:tr w:rsidR="00BA0A74" w:rsidRPr="00DC060F" w:rsidTr="004A51EE">
        <w:tc>
          <w:tcPr>
            <w:tcW w:w="5310" w:type="dxa"/>
          </w:tcPr>
          <w:p w:rsidR="00BA0A74" w:rsidRPr="00DC060F" w:rsidRDefault="00BA0A74" w:rsidP="00937951">
            <w:pPr>
              <w:tabs>
                <w:tab w:val="left" w:pos="3970"/>
              </w:tabs>
              <w:rPr>
                <w:bCs/>
                <w:spacing w:val="-5"/>
                <w:sz w:val="32"/>
                <w:szCs w:val="32"/>
              </w:rPr>
            </w:pPr>
          </w:p>
        </w:tc>
        <w:tc>
          <w:tcPr>
            <w:tcW w:w="5125" w:type="dxa"/>
          </w:tcPr>
          <w:p w:rsidR="00F45E8A" w:rsidRPr="00EC5114" w:rsidRDefault="00BA0A74" w:rsidP="00BA0A74">
            <w:pPr>
              <w:tabs>
                <w:tab w:val="left" w:pos="3970"/>
              </w:tabs>
              <w:jc w:val="left"/>
              <w:rPr>
                <w:bCs/>
                <w:spacing w:val="-5"/>
                <w:sz w:val="20"/>
                <w:szCs w:val="20"/>
              </w:rPr>
            </w:pPr>
            <w:r w:rsidRPr="00EC5114">
              <w:rPr>
                <w:bCs/>
                <w:spacing w:val="-5"/>
                <w:sz w:val="20"/>
                <w:szCs w:val="20"/>
              </w:rPr>
              <w:t>Приложение № 1</w:t>
            </w:r>
          </w:p>
          <w:p w:rsidR="00306AC7" w:rsidRPr="00EC5114" w:rsidRDefault="00BA0A74" w:rsidP="00BA0A74">
            <w:pPr>
              <w:tabs>
                <w:tab w:val="left" w:pos="3970"/>
              </w:tabs>
              <w:jc w:val="left"/>
              <w:rPr>
                <w:bCs/>
                <w:spacing w:val="-5"/>
                <w:sz w:val="20"/>
                <w:szCs w:val="20"/>
              </w:rPr>
            </w:pPr>
            <w:r w:rsidRPr="00EC5114">
              <w:rPr>
                <w:bCs/>
                <w:spacing w:val="-5"/>
                <w:sz w:val="20"/>
                <w:szCs w:val="20"/>
              </w:rPr>
              <w:t xml:space="preserve">к постановлению администрации </w:t>
            </w:r>
          </w:p>
          <w:p w:rsidR="00306AC7" w:rsidRPr="00EC5114" w:rsidRDefault="00306AC7" w:rsidP="00306AC7">
            <w:pPr>
              <w:tabs>
                <w:tab w:val="left" w:pos="3970"/>
              </w:tabs>
              <w:jc w:val="left"/>
              <w:rPr>
                <w:bCs/>
                <w:spacing w:val="-5"/>
                <w:sz w:val="20"/>
                <w:szCs w:val="20"/>
              </w:rPr>
            </w:pPr>
            <w:r w:rsidRPr="00EC5114">
              <w:rPr>
                <w:bCs/>
                <w:spacing w:val="-5"/>
                <w:sz w:val="20"/>
                <w:szCs w:val="20"/>
              </w:rPr>
              <w:t>Подлесновского муниципального образования</w:t>
            </w:r>
          </w:p>
          <w:p w:rsidR="00BA0A74" w:rsidRPr="009D3B16" w:rsidRDefault="00306AC7" w:rsidP="0001526E">
            <w:pPr>
              <w:tabs>
                <w:tab w:val="left" w:pos="3970"/>
              </w:tabs>
              <w:jc w:val="left"/>
              <w:rPr>
                <w:sz w:val="28"/>
                <w:szCs w:val="28"/>
              </w:rPr>
            </w:pPr>
            <w:r w:rsidRPr="00EC5114">
              <w:rPr>
                <w:bCs/>
                <w:spacing w:val="-5"/>
                <w:sz w:val="20"/>
                <w:szCs w:val="20"/>
              </w:rPr>
              <w:t xml:space="preserve"> </w:t>
            </w:r>
            <w:r w:rsidR="0001526E" w:rsidRPr="0001526E">
              <w:rPr>
                <w:bCs/>
                <w:spacing w:val="-5"/>
                <w:sz w:val="20"/>
                <w:szCs w:val="20"/>
              </w:rPr>
              <w:t>от 09.07.2024 г. №52</w:t>
            </w:r>
          </w:p>
        </w:tc>
      </w:tr>
    </w:tbl>
    <w:p w:rsidR="00BA0A74" w:rsidRDefault="00BA0A74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BF2A94" w:rsidRDefault="00BF2A94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BF2A94" w:rsidRDefault="00BF2A94" w:rsidP="004B1841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BF2A94" w:rsidRDefault="00BF2A94" w:rsidP="0052011E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</w:p>
    <w:p w:rsidR="00104957" w:rsidRPr="00DC060F" w:rsidRDefault="005D18CB" w:rsidP="0052011E">
      <w:pPr>
        <w:shd w:val="clear" w:color="auto" w:fill="FFFFFF"/>
        <w:tabs>
          <w:tab w:val="left" w:pos="3970"/>
        </w:tabs>
        <w:ind w:left="43"/>
        <w:jc w:val="center"/>
        <w:rPr>
          <w:bCs/>
          <w:spacing w:val="-5"/>
          <w:sz w:val="32"/>
          <w:szCs w:val="32"/>
        </w:rPr>
      </w:pPr>
      <w:r w:rsidRPr="00DC060F">
        <w:rPr>
          <w:bCs/>
          <w:spacing w:val="-5"/>
          <w:sz w:val="32"/>
          <w:szCs w:val="32"/>
        </w:rPr>
        <w:t>КОНКУРСНАЯ ДОКУМЕНТАЦИЯ</w:t>
      </w:r>
    </w:p>
    <w:p w:rsidR="00211D31" w:rsidRDefault="006D3B50" w:rsidP="00A81FE4">
      <w:pPr>
        <w:shd w:val="clear" w:color="auto" w:fill="FFFFFF"/>
        <w:tabs>
          <w:tab w:val="left" w:pos="567"/>
        </w:tabs>
        <w:jc w:val="center"/>
        <w:rPr>
          <w:sz w:val="28"/>
          <w:szCs w:val="28"/>
        </w:rPr>
      </w:pPr>
      <w:r w:rsidRPr="00DC060F">
        <w:rPr>
          <w:sz w:val="28"/>
          <w:szCs w:val="28"/>
        </w:rPr>
        <w:t>по продаже муниципального имущества</w:t>
      </w:r>
    </w:p>
    <w:p w:rsidR="00BF2A94" w:rsidRDefault="00BF2A94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9D7787" w:rsidRDefault="009D778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A81FE4" w:rsidRDefault="00A81FE4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104957" w:rsidRPr="00DC060F" w:rsidRDefault="00104957" w:rsidP="00FA7A22">
      <w:pPr>
        <w:shd w:val="clear" w:color="auto" w:fill="FFFFFF"/>
        <w:snapToGrid w:val="0"/>
        <w:jc w:val="center"/>
        <w:rPr>
          <w:sz w:val="28"/>
          <w:szCs w:val="28"/>
        </w:rPr>
      </w:pPr>
    </w:p>
    <w:p w:rsidR="00AD5184" w:rsidRDefault="00AD5184" w:rsidP="00FA7A22">
      <w:pPr>
        <w:shd w:val="clear" w:color="auto" w:fill="FFFFFF"/>
        <w:snapToGrid w:val="0"/>
        <w:jc w:val="center"/>
        <w:rPr>
          <w:bCs/>
          <w:spacing w:val="-5"/>
          <w:sz w:val="28"/>
          <w:szCs w:val="28"/>
        </w:rPr>
      </w:pPr>
    </w:p>
    <w:p w:rsidR="00830E7D" w:rsidRDefault="00AD5184" w:rsidP="00FA7A22">
      <w:pPr>
        <w:shd w:val="clear" w:color="auto" w:fill="FFFFFF"/>
        <w:snapToGrid w:val="0"/>
        <w:jc w:val="center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2024 год</w:t>
      </w:r>
      <w:r w:rsidR="00496326" w:rsidRPr="00DC060F">
        <w:rPr>
          <w:bCs/>
          <w:spacing w:val="-5"/>
          <w:sz w:val="28"/>
          <w:szCs w:val="28"/>
        </w:rPr>
        <w:br w:type="page"/>
      </w:r>
    </w:p>
    <w:p w:rsidR="00FC2FA4" w:rsidRPr="00EC5114" w:rsidRDefault="00FC2FA4" w:rsidP="00597EF5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lastRenderedPageBreak/>
        <w:t>Администрация</w:t>
      </w:r>
      <w:r w:rsidR="007F0EEF" w:rsidRPr="00EC5114">
        <w:rPr>
          <w:sz w:val="22"/>
          <w:szCs w:val="22"/>
        </w:rPr>
        <w:t xml:space="preserve"> Подлесновского муниципального образования</w:t>
      </w:r>
      <w:r w:rsidRPr="00EC5114">
        <w:rPr>
          <w:sz w:val="22"/>
          <w:szCs w:val="22"/>
        </w:rPr>
        <w:t xml:space="preserve"> Марксовского муниципального района Саратовской области сообщает о проведении </w:t>
      </w:r>
      <w:r w:rsidR="007E74FC" w:rsidRPr="00EC5114">
        <w:rPr>
          <w:sz w:val="22"/>
          <w:szCs w:val="22"/>
        </w:rPr>
        <w:t xml:space="preserve">открытого </w:t>
      </w:r>
      <w:r w:rsidRPr="00EC5114">
        <w:rPr>
          <w:sz w:val="22"/>
          <w:szCs w:val="22"/>
        </w:rPr>
        <w:t xml:space="preserve">конкурса по продаже </w:t>
      </w:r>
      <w:r w:rsidR="007E74FC" w:rsidRPr="00EC5114">
        <w:rPr>
          <w:sz w:val="22"/>
          <w:szCs w:val="22"/>
        </w:rPr>
        <w:t>муниципального имущества</w:t>
      </w:r>
      <w:r w:rsidR="00104957" w:rsidRPr="00EC5114">
        <w:rPr>
          <w:sz w:val="22"/>
          <w:szCs w:val="22"/>
        </w:rPr>
        <w:t xml:space="preserve">, </w:t>
      </w:r>
      <w:r w:rsidR="00053903" w:rsidRPr="00EC5114">
        <w:rPr>
          <w:sz w:val="22"/>
          <w:szCs w:val="22"/>
        </w:rPr>
        <w:t>указа</w:t>
      </w:r>
      <w:r w:rsidR="001D01C0" w:rsidRPr="00EC5114">
        <w:rPr>
          <w:sz w:val="22"/>
          <w:szCs w:val="22"/>
        </w:rPr>
        <w:t>нн</w:t>
      </w:r>
      <w:r w:rsidR="00A81FE4" w:rsidRPr="00EC5114">
        <w:rPr>
          <w:sz w:val="22"/>
          <w:szCs w:val="22"/>
        </w:rPr>
        <w:t>ого</w:t>
      </w:r>
      <w:r w:rsidR="001D01C0" w:rsidRPr="00EC5114">
        <w:rPr>
          <w:sz w:val="22"/>
          <w:szCs w:val="22"/>
        </w:rPr>
        <w:t xml:space="preserve"> в приложении № 1 конкурсно</w:t>
      </w:r>
      <w:r w:rsidR="00053903" w:rsidRPr="00EC5114">
        <w:rPr>
          <w:sz w:val="22"/>
          <w:szCs w:val="22"/>
        </w:rPr>
        <w:t>й документации</w:t>
      </w:r>
      <w:r w:rsidRPr="00EC5114">
        <w:rPr>
          <w:sz w:val="22"/>
          <w:szCs w:val="22"/>
        </w:rPr>
        <w:t xml:space="preserve"> (далее имущество).</w:t>
      </w:r>
    </w:p>
    <w:p w:rsidR="00B562D6" w:rsidRPr="00EC5114" w:rsidRDefault="00FC2FA4" w:rsidP="00B562D6">
      <w:pPr>
        <w:tabs>
          <w:tab w:val="left" w:pos="-567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Имущество подлежит приватизации в соответствии</w:t>
      </w:r>
      <w:r w:rsidR="00B562D6" w:rsidRPr="00EC5114">
        <w:rPr>
          <w:sz w:val="22"/>
          <w:szCs w:val="22"/>
        </w:rPr>
        <w:t xml:space="preserve"> </w:t>
      </w:r>
      <w:r w:rsidRPr="00EC5114">
        <w:rPr>
          <w:sz w:val="22"/>
          <w:szCs w:val="22"/>
        </w:rPr>
        <w:t>с</w:t>
      </w:r>
      <w:r w:rsidR="00B562D6" w:rsidRPr="00EC5114">
        <w:rPr>
          <w:sz w:val="22"/>
          <w:szCs w:val="22"/>
        </w:rPr>
        <w:t>:</w:t>
      </w:r>
    </w:p>
    <w:p w:rsidR="00B562D6" w:rsidRPr="00EC5114" w:rsidRDefault="00FC2FA4" w:rsidP="00B562D6">
      <w:pPr>
        <w:tabs>
          <w:tab w:val="left" w:pos="-567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Гражданским</w:t>
      </w:r>
      <w:r w:rsidR="00B562D6" w:rsidRPr="00EC5114">
        <w:rPr>
          <w:sz w:val="22"/>
          <w:szCs w:val="22"/>
        </w:rPr>
        <w:t xml:space="preserve"> </w:t>
      </w:r>
      <w:r w:rsidR="00B05DF1" w:rsidRPr="00EC5114">
        <w:rPr>
          <w:sz w:val="22"/>
          <w:szCs w:val="22"/>
        </w:rPr>
        <w:t>кодексом Российской Федерации;</w:t>
      </w:r>
      <w:r w:rsidRPr="00EC5114">
        <w:rPr>
          <w:sz w:val="22"/>
          <w:szCs w:val="22"/>
        </w:rPr>
        <w:t xml:space="preserve"> </w:t>
      </w:r>
    </w:p>
    <w:p w:rsidR="00B562D6" w:rsidRPr="00EC5114" w:rsidRDefault="00FC2FA4" w:rsidP="00B562D6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Федерал</w:t>
      </w:r>
      <w:r w:rsidR="00903193" w:rsidRPr="00EC5114">
        <w:rPr>
          <w:sz w:val="22"/>
          <w:szCs w:val="22"/>
        </w:rPr>
        <w:t>ьным законом от 21 декабря 2001</w:t>
      </w:r>
      <w:r w:rsidRPr="00EC5114">
        <w:rPr>
          <w:sz w:val="22"/>
          <w:szCs w:val="22"/>
        </w:rPr>
        <w:t xml:space="preserve"> года № 178-ФЗ «О приватизации государственн</w:t>
      </w:r>
      <w:r w:rsidR="00B05DF1" w:rsidRPr="00EC5114">
        <w:rPr>
          <w:sz w:val="22"/>
          <w:szCs w:val="22"/>
        </w:rPr>
        <w:t>ого и муниципального имущества»;</w:t>
      </w:r>
    </w:p>
    <w:p w:rsidR="0067251D" w:rsidRPr="00EC5114" w:rsidRDefault="0067251D" w:rsidP="0067251D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Федеральным законом от 1 апреля 2019  года № 45-ФЗ «О внесении изменений в Федеральный закон «О приватизации государственн</w:t>
      </w:r>
      <w:r w:rsidR="00B05DF1" w:rsidRPr="00EC5114">
        <w:rPr>
          <w:sz w:val="22"/>
          <w:szCs w:val="22"/>
        </w:rPr>
        <w:t>ого и муниципального имущества»;</w:t>
      </w:r>
    </w:p>
    <w:p w:rsidR="00B562D6" w:rsidRPr="00EC5114" w:rsidRDefault="008F6103" w:rsidP="00B562D6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</w:t>
      </w:r>
      <w:r w:rsidR="00B05DF1" w:rsidRPr="00EC5114">
        <w:rPr>
          <w:sz w:val="22"/>
          <w:szCs w:val="22"/>
        </w:rPr>
        <w:t>;</w:t>
      </w:r>
      <w:r w:rsidR="00FC2FA4" w:rsidRPr="00EC5114">
        <w:rPr>
          <w:sz w:val="22"/>
          <w:szCs w:val="22"/>
        </w:rPr>
        <w:t xml:space="preserve"> </w:t>
      </w:r>
    </w:p>
    <w:p w:rsidR="005046DA" w:rsidRPr="00EC5114" w:rsidRDefault="005046DA" w:rsidP="005046DA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Федеральным законом №35-ФЗ от 26.03.2023 «Об электроэнергетике»;</w:t>
      </w:r>
    </w:p>
    <w:p w:rsidR="005046DA" w:rsidRPr="00EC5114" w:rsidRDefault="005046DA" w:rsidP="005046DA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Положением от 18 июня 2018 года № 8/29 «О порядке управления и распоряжения имуществом, находящимся в собственности Подлесновского муниципального образования Марксовского муниципального района Саратовской области», утвержденным решением Совета Подлесновского муниципального образования Марксовского района Саратовской области от 18 июня 2018 года № 8/29;</w:t>
      </w:r>
    </w:p>
    <w:p w:rsidR="005046DA" w:rsidRPr="00EC5114" w:rsidRDefault="005046DA" w:rsidP="005046DA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решением Совета Подлесновского муниципального образования Марксовского района Саратовской области</w:t>
      </w:r>
      <w:r w:rsidR="00A8080D" w:rsidRPr="00A8080D">
        <w:t xml:space="preserve"> </w:t>
      </w:r>
      <w:r w:rsidR="00A8080D" w:rsidRPr="00A8080D">
        <w:rPr>
          <w:sz w:val="22"/>
          <w:szCs w:val="22"/>
        </w:rPr>
        <w:t>от 27.04.2024г.  №12/52 «О прогнозном плане (Программе) приватизации муниципального имущества Подлесновского муниципального образования Марксовского муниципального района Саратовской области на 2024 год»</w:t>
      </w:r>
      <w:r w:rsidRPr="00EC5114">
        <w:rPr>
          <w:sz w:val="22"/>
          <w:szCs w:val="22"/>
        </w:rPr>
        <w:t>;</w:t>
      </w:r>
    </w:p>
    <w:p w:rsidR="005046DA" w:rsidRPr="00EC5114" w:rsidRDefault="005046DA" w:rsidP="005046DA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решением Совета Подлесновского муниципального образования Марксовского района Саратовской области от</w:t>
      </w:r>
      <w:r w:rsidR="006E14E7" w:rsidRPr="00EC5114">
        <w:rPr>
          <w:sz w:val="22"/>
          <w:szCs w:val="22"/>
        </w:rPr>
        <w:t xml:space="preserve"> </w:t>
      </w:r>
      <w:proofErr w:type="spellStart"/>
      <w:r w:rsidR="0001526E" w:rsidRPr="0001526E">
        <w:rPr>
          <w:sz w:val="22"/>
          <w:szCs w:val="22"/>
        </w:rPr>
        <w:t>от</w:t>
      </w:r>
      <w:proofErr w:type="spellEnd"/>
      <w:r w:rsidR="0001526E" w:rsidRPr="0001526E">
        <w:rPr>
          <w:sz w:val="22"/>
          <w:szCs w:val="22"/>
        </w:rPr>
        <w:t xml:space="preserve"> 09.07.2024 г. №52</w:t>
      </w:r>
      <w:r w:rsidRPr="00EC5114">
        <w:rPr>
          <w:sz w:val="22"/>
          <w:szCs w:val="22"/>
        </w:rPr>
        <w:t xml:space="preserve"> «Об условиях приватизации объектов муниципальной собственности Подлесновского муниципального образования Марксовского муниципального района Са</w:t>
      </w:r>
      <w:r w:rsidR="006E14E7" w:rsidRPr="00EC5114">
        <w:rPr>
          <w:sz w:val="22"/>
          <w:szCs w:val="22"/>
        </w:rPr>
        <w:t>ратовской области на 202</w:t>
      </w:r>
      <w:r w:rsidR="00A8080D">
        <w:rPr>
          <w:sz w:val="22"/>
          <w:szCs w:val="22"/>
        </w:rPr>
        <w:t>4</w:t>
      </w:r>
      <w:r w:rsidR="006E14E7" w:rsidRPr="00EC5114">
        <w:rPr>
          <w:sz w:val="22"/>
          <w:szCs w:val="22"/>
        </w:rPr>
        <w:t xml:space="preserve"> год.»</w:t>
      </w:r>
      <w:r w:rsidRPr="00EC5114">
        <w:rPr>
          <w:sz w:val="22"/>
          <w:szCs w:val="22"/>
        </w:rPr>
        <w:t>;</w:t>
      </w:r>
    </w:p>
    <w:p w:rsidR="005046DA" w:rsidRPr="00EC5114" w:rsidRDefault="005046DA" w:rsidP="00B562D6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</w:p>
    <w:p w:rsidR="00597EF5" w:rsidRPr="00EC5114" w:rsidRDefault="00597EF5" w:rsidP="00597EF5">
      <w:pPr>
        <w:tabs>
          <w:tab w:val="left" w:pos="-567"/>
          <w:tab w:val="left" w:pos="910"/>
        </w:tabs>
        <w:ind w:firstLine="709"/>
        <w:rPr>
          <w:sz w:val="22"/>
          <w:szCs w:val="22"/>
        </w:rPr>
      </w:pPr>
    </w:p>
    <w:p w:rsidR="006A1844" w:rsidRPr="00EC5114" w:rsidRDefault="00A81FE4" w:rsidP="00597EF5">
      <w:pPr>
        <w:ind w:firstLine="426"/>
        <w:rPr>
          <w:sz w:val="22"/>
          <w:szCs w:val="22"/>
        </w:rPr>
      </w:pPr>
      <w:r w:rsidRPr="00EC5114">
        <w:rPr>
          <w:sz w:val="22"/>
          <w:szCs w:val="22"/>
        </w:rPr>
        <w:tab/>
      </w:r>
      <w:r w:rsidR="00FC2FA4" w:rsidRPr="00EC5114">
        <w:rPr>
          <w:sz w:val="22"/>
          <w:szCs w:val="22"/>
        </w:rPr>
        <w:t>Конкурс является открытым по составу участников.</w:t>
      </w:r>
    </w:p>
    <w:p w:rsidR="002C46F9" w:rsidRPr="00EC5114" w:rsidRDefault="00E43280" w:rsidP="002C46F9">
      <w:pPr>
        <w:pStyle w:val="a7"/>
        <w:tabs>
          <w:tab w:val="left" w:pos="0"/>
        </w:tabs>
        <w:snapToGrid w:val="0"/>
        <w:ind w:left="0" w:firstLine="709"/>
        <w:rPr>
          <w:sz w:val="22"/>
          <w:szCs w:val="22"/>
        </w:rPr>
      </w:pPr>
      <w:r w:rsidRPr="00EC5114">
        <w:rPr>
          <w:sz w:val="22"/>
          <w:szCs w:val="22"/>
        </w:rPr>
        <w:t>Продавец</w:t>
      </w:r>
      <w:r w:rsidR="0092441C" w:rsidRPr="00EC5114">
        <w:rPr>
          <w:sz w:val="22"/>
          <w:szCs w:val="22"/>
        </w:rPr>
        <w:t xml:space="preserve">: </w:t>
      </w:r>
      <w:r w:rsidR="00AF7120" w:rsidRPr="00EC5114">
        <w:rPr>
          <w:sz w:val="22"/>
          <w:szCs w:val="22"/>
        </w:rPr>
        <w:t xml:space="preserve">Администрация </w:t>
      </w:r>
      <w:r w:rsidR="005046DA" w:rsidRPr="00EC5114">
        <w:rPr>
          <w:sz w:val="22"/>
          <w:szCs w:val="22"/>
        </w:rPr>
        <w:t>Подлесновского</w:t>
      </w:r>
      <w:r w:rsidR="00AF7120" w:rsidRPr="00EC5114">
        <w:rPr>
          <w:sz w:val="22"/>
          <w:szCs w:val="22"/>
        </w:rPr>
        <w:t xml:space="preserve"> муниципаль</w:t>
      </w:r>
      <w:r w:rsidR="00D7366B" w:rsidRPr="00EC5114">
        <w:rPr>
          <w:sz w:val="22"/>
          <w:szCs w:val="22"/>
        </w:rPr>
        <w:t>ного района Саратовской области</w:t>
      </w:r>
      <w:r w:rsidR="00776412" w:rsidRPr="00EC5114">
        <w:rPr>
          <w:sz w:val="22"/>
          <w:szCs w:val="22"/>
        </w:rPr>
        <w:t>.</w:t>
      </w:r>
      <w:r w:rsidR="002C46F9" w:rsidRPr="00EC5114">
        <w:rPr>
          <w:sz w:val="22"/>
          <w:szCs w:val="22"/>
        </w:rPr>
        <w:t xml:space="preserve"> </w:t>
      </w:r>
    </w:p>
    <w:p w:rsidR="00FC2FA4" w:rsidRPr="00EC5114" w:rsidRDefault="00AF7120" w:rsidP="002C46F9">
      <w:pPr>
        <w:pStyle w:val="a7"/>
        <w:tabs>
          <w:tab w:val="left" w:pos="0"/>
        </w:tabs>
        <w:snapToGrid w:val="0"/>
        <w:ind w:left="0" w:firstLine="709"/>
        <w:rPr>
          <w:sz w:val="22"/>
          <w:szCs w:val="22"/>
        </w:rPr>
      </w:pPr>
      <w:r w:rsidRPr="00EC5114">
        <w:rPr>
          <w:sz w:val="22"/>
          <w:szCs w:val="22"/>
        </w:rPr>
        <w:t>4130</w:t>
      </w:r>
      <w:r w:rsidR="001325F0" w:rsidRPr="00EC5114">
        <w:rPr>
          <w:sz w:val="22"/>
          <w:szCs w:val="22"/>
        </w:rPr>
        <w:t>72</w:t>
      </w:r>
      <w:r w:rsidRPr="00EC5114">
        <w:rPr>
          <w:sz w:val="22"/>
          <w:szCs w:val="22"/>
        </w:rPr>
        <w:t xml:space="preserve">, Саратовская область, </w:t>
      </w:r>
      <w:r w:rsidR="001325F0" w:rsidRPr="00EC5114">
        <w:rPr>
          <w:sz w:val="22"/>
          <w:szCs w:val="22"/>
        </w:rPr>
        <w:t>Марксовский район</w:t>
      </w:r>
      <w:r w:rsidRPr="00EC5114">
        <w:rPr>
          <w:sz w:val="22"/>
          <w:szCs w:val="22"/>
        </w:rPr>
        <w:t>,</w:t>
      </w:r>
      <w:r w:rsidR="001325F0" w:rsidRPr="00EC5114">
        <w:rPr>
          <w:sz w:val="22"/>
          <w:szCs w:val="22"/>
        </w:rPr>
        <w:t xml:space="preserve"> с. Подлесное, ул. Комсомольская, д.86А</w:t>
      </w:r>
      <w:r w:rsidRPr="00EC5114">
        <w:rPr>
          <w:sz w:val="22"/>
          <w:szCs w:val="22"/>
        </w:rPr>
        <w:t>,</w:t>
      </w:r>
      <w:r w:rsidR="001325F0" w:rsidRPr="00EC5114">
        <w:rPr>
          <w:sz w:val="22"/>
          <w:szCs w:val="22"/>
        </w:rPr>
        <w:t xml:space="preserve"> podlesnoe_mo@mail.ru </w:t>
      </w:r>
      <w:r w:rsidRPr="00EC5114">
        <w:rPr>
          <w:sz w:val="22"/>
          <w:szCs w:val="22"/>
        </w:rPr>
        <w:t xml:space="preserve"> 8(84567) </w:t>
      </w:r>
      <w:r w:rsidR="00131859" w:rsidRPr="00EC5114">
        <w:rPr>
          <w:sz w:val="22"/>
          <w:szCs w:val="22"/>
        </w:rPr>
        <w:t>6-03-90</w:t>
      </w:r>
    </w:p>
    <w:p w:rsidR="00360D15" w:rsidRPr="00EC5114" w:rsidRDefault="00EB61F0" w:rsidP="00360D15">
      <w:pPr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5114">
        <w:rPr>
          <w:sz w:val="22"/>
          <w:szCs w:val="22"/>
        </w:rPr>
        <w:tab/>
      </w:r>
      <w:r w:rsidR="00FC2FA4" w:rsidRPr="00EC5114">
        <w:rPr>
          <w:sz w:val="22"/>
          <w:szCs w:val="22"/>
        </w:rPr>
        <w:t xml:space="preserve">Форма подачи предложений о цене – </w:t>
      </w:r>
      <w:r w:rsidR="00A81FE4" w:rsidRPr="00EC5114">
        <w:rPr>
          <w:sz w:val="22"/>
          <w:szCs w:val="22"/>
        </w:rPr>
        <w:t>предложение о цене имущества подается посредствам функционала электронной пл</w:t>
      </w:r>
      <w:r w:rsidR="005C6376" w:rsidRPr="00EC5114">
        <w:rPr>
          <w:sz w:val="22"/>
          <w:szCs w:val="22"/>
        </w:rPr>
        <w:t>ощадки</w:t>
      </w:r>
      <w:r w:rsidR="00360D15" w:rsidRPr="00EC5114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день подведения итогов конкурса.</w:t>
      </w:r>
    </w:p>
    <w:p w:rsidR="00FC2FA4" w:rsidRPr="00EC5114" w:rsidRDefault="00FC2FA4" w:rsidP="001D01C0">
      <w:pPr>
        <w:ind w:firstLine="709"/>
        <w:rPr>
          <w:sz w:val="22"/>
          <w:szCs w:val="22"/>
        </w:rPr>
      </w:pPr>
    </w:p>
    <w:p w:rsidR="00EB36C4" w:rsidRDefault="00F1445A" w:rsidP="00F1445A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Наименование приватизируемого имущества</w:t>
      </w:r>
    </w:p>
    <w:p w:rsidR="00EB36C4" w:rsidRDefault="00EB36C4" w:rsidP="00F1445A">
      <w:pPr>
        <w:ind w:firstLine="709"/>
        <w:rPr>
          <w:sz w:val="22"/>
          <w:szCs w:val="22"/>
        </w:rPr>
      </w:pPr>
    </w:p>
    <w:p w:rsidR="003522F2" w:rsidRDefault="003522F2" w:rsidP="00AC4E76">
      <w:pPr>
        <w:ind w:firstLine="709"/>
        <w:rPr>
          <w:bCs/>
          <w:spacing w:val="-5"/>
          <w:sz w:val="22"/>
          <w:szCs w:val="22"/>
        </w:rPr>
      </w:pPr>
      <w:r>
        <w:rPr>
          <w:bCs/>
          <w:spacing w:val="-5"/>
          <w:sz w:val="22"/>
          <w:szCs w:val="22"/>
        </w:rPr>
        <w:t>Лот №1:</w:t>
      </w:r>
    </w:p>
    <w:p w:rsidR="00AC4E76" w:rsidRPr="003522F2" w:rsidRDefault="00AC4E76" w:rsidP="003522F2">
      <w:pPr>
        <w:pStyle w:val="a7"/>
        <w:numPr>
          <w:ilvl w:val="0"/>
          <w:numId w:val="23"/>
        </w:numPr>
        <w:ind w:left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– Комплектная трансформаторная подстанция (КТП 203/100),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</w:t>
      </w:r>
      <w:proofErr w:type="spellStart"/>
      <w:r w:rsidRPr="003522F2">
        <w:rPr>
          <w:bCs/>
          <w:spacing w:val="-5"/>
          <w:sz w:val="22"/>
          <w:szCs w:val="22"/>
        </w:rPr>
        <w:t>с.Рязановка</w:t>
      </w:r>
      <w:proofErr w:type="spellEnd"/>
      <w:r w:rsidRPr="003522F2">
        <w:rPr>
          <w:bCs/>
          <w:spacing w:val="-5"/>
          <w:sz w:val="22"/>
          <w:szCs w:val="22"/>
        </w:rPr>
        <w:t xml:space="preserve">, ул. Молодёжная. Год постройки 1992г.; Площадь застройки 1,6 </w:t>
      </w:r>
      <w:proofErr w:type="spellStart"/>
      <w:r w:rsidRPr="003522F2">
        <w:rPr>
          <w:bCs/>
          <w:spacing w:val="-5"/>
          <w:sz w:val="22"/>
          <w:szCs w:val="22"/>
        </w:rPr>
        <w:t>кв.м.Кад</w:t>
      </w:r>
      <w:r w:rsidR="003522F2" w:rsidRPr="003522F2">
        <w:rPr>
          <w:bCs/>
          <w:spacing w:val="-5"/>
          <w:sz w:val="22"/>
          <w:szCs w:val="22"/>
        </w:rPr>
        <w:t>астровый</w:t>
      </w:r>
      <w:proofErr w:type="spellEnd"/>
      <w:r w:rsidR="003522F2" w:rsidRPr="003522F2">
        <w:rPr>
          <w:bCs/>
          <w:spacing w:val="-5"/>
          <w:sz w:val="22"/>
          <w:szCs w:val="22"/>
        </w:rPr>
        <w:t xml:space="preserve"> номер 64:20:011901:651</w:t>
      </w:r>
    </w:p>
    <w:p w:rsidR="006811F5" w:rsidRPr="003522F2" w:rsidRDefault="00AC4E76" w:rsidP="003522F2">
      <w:pPr>
        <w:pStyle w:val="a7"/>
        <w:numPr>
          <w:ilvl w:val="0"/>
          <w:numId w:val="23"/>
        </w:numPr>
        <w:ind w:left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- Комплектная трансформаторная подстанция (КТП 132/100),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</w:t>
      </w:r>
      <w:proofErr w:type="spellStart"/>
      <w:r w:rsidRPr="003522F2">
        <w:rPr>
          <w:bCs/>
          <w:spacing w:val="-5"/>
          <w:sz w:val="22"/>
          <w:szCs w:val="22"/>
        </w:rPr>
        <w:t>Рязановка</w:t>
      </w:r>
      <w:proofErr w:type="spellEnd"/>
      <w:r w:rsidRPr="003522F2">
        <w:rPr>
          <w:bCs/>
          <w:spacing w:val="-5"/>
          <w:sz w:val="22"/>
          <w:szCs w:val="22"/>
        </w:rPr>
        <w:t>, ул. Молодёжная. Год постройки 1992г.; площадь застройки 1,7 кв.м. Кадастровый номер 64:20:011901:650</w:t>
      </w:r>
    </w:p>
    <w:p w:rsidR="006811F5" w:rsidRPr="003522F2" w:rsidRDefault="006811F5" w:rsidP="003522F2">
      <w:pPr>
        <w:pStyle w:val="a7"/>
        <w:numPr>
          <w:ilvl w:val="0"/>
          <w:numId w:val="23"/>
        </w:numPr>
        <w:ind w:left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ВЛ-0,4 </w:t>
      </w:r>
      <w:proofErr w:type="spellStart"/>
      <w:r w:rsidRPr="003522F2">
        <w:rPr>
          <w:bCs/>
          <w:spacing w:val="-5"/>
          <w:sz w:val="22"/>
          <w:szCs w:val="22"/>
        </w:rPr>
        <w:t>кВ</w:t>
      </w:r>
      <w:proofErr w:type="spellEnd"/>
      <w:r w:rsidRPr="003522F2">
        <w:rPr>
          <w:bCs/>
          <w:spacing w:val="-5"/>
          <w:sz w:val="22"/>
          <w:szCs w:val="22"/>
        </w:rPr>
        <w:t xml:space="preserve">, протяжённостью 1287,0п.м., по адресу: </w:t>
      </w:r>
      <w:proofErr w:type="spellStart"/>
      <w:r w:rsidRPr="003522F2">
        <w:rPr>
          <w:bCs/>
          <w:spacing w:val="-5"/>
          <w:sz w:val="22"/>
          <w:szCs w:val="22"/>
        </w:rPr>
        <w:t>с.Рязановка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</w:t>
      </w:r>
      <w:proofErr w:type="spellStart"/>
      <w:r w:rsidRPr="003522F2">
        <w:rPr>
          <w:bCs/>
          <w:spacing w:val="-5"/>
          <w:sz w:val="22"/>
          <w:szCs w:val="22"/>
        </w:rPr>
        <w:t>ул.Молодёжная</w:t>
      </w:r>
      <w:proofErr w:type="spellEnd"/>
      <w:r w:rsidRPr="003522F2">
        <w:rPr>
          <w:bCs/>
          <w:spacing w:val="-5"/>
          <w:sz w:val="22"/>
          <w:szCs w:val="22"/>
        </w:rPr>
        <w:t>(жилые дома). Год постройки 1992; Кад</w:t>
      </w:r>
      <w:r w:rsidR="00CC7101" w:rsidRPr="003522F2">
        <w:rPr>
          <w:bCs/>
          <w:spacing w:val="-5"/>
          <w:sz w:val="22"/>
          <w:szCs w:val="22"/>
        </w:rPr>
        <w:t>астровый номер 64:20:011901:649</w:t>
      </w:r>
    </w:p>
    <w:p w:rsidR="00CC7101" w:rsidRDefault="00CC7101" w:rsidP="003522F2">
      <w:pPr>
        <w:ind w:left="1418" w:hanging="1429"/>
        <w:rPr>
          <w:bCs/>
          <w:spacing w:val="-5"/>
          <w:sz w:val="22"/>
          <w:szCs w:val="22"/>
        </w:rPr>
      </w:pPr>
    </w:p>
    <w:p w:rsidR="003522F2" w:rsidRDefault="003522F2" w:rsidP="00AC4E76">
      <w:pPr>
        <w:ind w:firstLine="709"/>
        <w:rPr>
          <w:bCs/>
          <w:spacing w:val="-5"/>
          <w:sz w:val="22"/>
          <w:szCs w:val="22"/>
        </w:rPr>
      </w:pPr>
      <w:r>
        <w:rPr>
          <w:bCs/>
          <w:spacing w:val="-5"/>
          <w:sz w:val="22"/>
          <w:szCs w:val="22"/>
        </w:rPr>
        <w:t>Лот №2:</w:t>
      </w:r>
    </w:p>
    <w:p w:rsidR="00CC7101" w:rsidRPr="003522F2" w:rsidRDefault="00CC7101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- Комплектная трансформаторная подстанция (КТП 145/100),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 </w:t>
      </w:r>
      <w:proofErr w:type="spellStart"/>
      <w:r w:rsidRPr="003522F2">
        <w:rPr>
          <w:bCs/>
          <w:spacing w:val="-5"/>
          <w:sz w:val="22"/>
          <w:szCs w:val="22"/>
        </w:rPr>
        <w:t>Баскатовка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ул. Молодёжная, ул. Мира. Год постройки 1989г.; площадь застройки 1,</w:t>
      </w:r>
      <w:proofErr w:type="gramStart"/>
      <w:r w:rsidRPr="003522F2">
        <w:rPr>
          <w:bCs/>
          <w:spacing w:val="-5"/>
          <w:sz w:val="22"/>
          <w:szCs w:val="22"/>
        </w:rPr>
        <w:t>7  кв.м.</w:t>
      </w:r>
      <w:proofErr w:type="gramEnd"/>
      <w:r w:rsidRPr="003522F2">
        <w:rPr>
          <w:bCs/>
          <w:spacing w:val="-5"/>
          <w:sz w:val="22"/>
          <w:szCs w:val="22"/>
        </w:rPr>
        <w:t xml:space="preserve"> Кадастровый номер 64:20:011801:1306</w:t>
      </w:r>
    </w:p>
    <w:p w:rsidR="005F6DE1" w:rsidRPr="003522F2" w:rsidRDefault="00CC7101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ВЛ-0,4 кВ; протяжённостью 1204,0п.м., по адресу: </w:t>
      </w:r>
      <w:proofErr w:type="spellStart"/>
      <w:r w:rsidRPr="003522F2">
        <w:rPr>
          <w:bCs/>
          <w:spacing w:val="-5"/>
          <w:sz w:val="22"/>
          <w:szCs w:val="22"/>
        </w:rPr>
        <w:t>с.Баскатовка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</w:t>
      </w:r>
      <w:proofErr w:type="spellStart"/>
      <w:r w:rsidRPr="003522F2">
        <w:rPr>
          <w:bCs/>
          <w:spacing w:val="-5"/>
          <w:sz w:val="22"/>
          <w:szCs w:val="22"/>
        </w:rPr>
        <w:t>ул.Мира</w:t>
      </w:r>
      <w:proofErr w:type="spellEnd"/>
      <w:r w:rsidRPr="003522F2">
        <w:rPr>
          <w:bCs/>
          <w:spacing w:val="-5"/>
          <w:sz w:val="22"/>
          <w:szCs w:val="22"/>
        </w:rPr>
        <w:t>(жилые дома) Год постройки 1989; Кадастровый номер 64:20:011801:1</w:t>
      </w:r>
      <w:r w:rsidR="005F6DE1" w:rsidRPr="003522F2">
        <w:rPr>
          <w:bCs/>
          <w:spacing w:val="-5"/>
          <w:sz w:val="22"/>
          <w:szCs w:val="22"/>
        </w:rPr>
        <w:t>308</w:t>
      </w:r>
    </w:p>
    <w:p w:rsidR="005F6DE1" w:rsidRPr="003522F2" w:rsidRDefault="005F6DE1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ВЛ-0,4 кВ; протяжённостью 455,0п.м., по адресу: </w:t>
      </w:r>
      <w:proofErr w:type="spellStart"/>
      <w:r w:rsidRPr="003522F2">
        <w:rPr>
          <w:bCs/>
          <w:spacing w:val="-5"/>
          <w:sz w:val="22"/>
          <w:szCs w:val="22"/>
        </w:rPr>
        <w:t>с.Баскатовка</w:t>
      </w:r>
      <w:proofErr w:type="spellEnd"/>
      <w:r w:rsidRPr="003522F2">
        <w:rPr>
          <w:bCs/>
          <w:spacing w:val="-5"/>
          <w:sz w:val="22"/>
          <w:szCs w:val="22"/>
        </w:rPr>
        <w:t>, ул. Молодёжная. Год постройки 1989; Кадастровый номер 64:20:011801:1307</w:t>
      </w:r>
    </w:p>
    <w:p w:rsidR="005F6DE1" w:rsidRDefault="005F6DE1" w:rsidP="003522F2">
      <w:pPr>
        <w:ind w:left="284" w:hanging="284"/>
        <w:rPr>
          <w:bCs/>
          <w:spacing w:val="-5"/>
          <w:sz w:val="22"/>
          <w:szCs w:val="22"/>
        </w:rPr>
      </w:pPr>
    </w:p>
    <w:p w:rsidR="005F6DE1" w:rsidRPr="003522F2" w:rsidRDefault="005F6DE1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lastRenderedPageBreak/>
        <w:t xml:space="preserve">Сооружение электроэнергетики ВЛ-10 кВ, протяжённостью 1796,0п.м., по адресу: с. </w:t>
      </w:r>
      <w:proofErr w:type="spellStart"/>
      <w:r w:rsidRPr="003522F2">
        <w:rPr>
          <w:bCs/>
          <w:spacing w:val="-5"/>
          <w:sz w:val="22"/>
          <w:szCs w:val="22"/>
        </w:rPr>
        <w:t>Баскатовка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 летнего лагеря. Год постройки 1980; Када</w:t>
      </w:r>
      <w:r w:rsidR="003522F2" w:rsidRPr="003522F2">
        <w:rPr>
          <w:bCs/>
          <w:spacing w:val="-5"/>
          <w:sz w:val="22"/>
          <w:szCs w:val="22"/>
        </w:rPr>
        <w:t>стровый номер 64:20:000000:4421</w:t>
      </w:r>
    </w:p>
    <w:p w:rsidR="005F6DE1" w:rsidRPr="003522F2" w:rsidRDefault="005F6DE1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ВЛ-10 кВ, протяжённостью 366,0п.м., по адресу: с. </w:t>
      </w:r>
      <w:proofErr w:type="spellStart"/>
      <w:r w:rsidRPr="003522F2">
        <w:rPr>
          <w:bCs/>
          <w:spacing w:val="-5"/>
          <w:sz w:val="22"/>
          <w:szCs w:val="22"/>
        </w:rPr>
        <w:t>Баскатовка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 летнего лагеря. Год постройки 1980; Кадастровый номер 64:20:014401:606</w:t>
      </w:r>
    </w:p>
    <w:p w:rsidR="005F6DE1" w:rsidRDefault="005F6DE1" w:rsidP="00AC4E76">
      <w:pPr>
        <w:ind w:firstLine="709"/>
        <w:rPr>
          <w:bCs/>
          <w:spacing w:val="-5"/>
          <w:sz w:val="22"/>
          <w:szCs w:val="22"/>
        </w:rPr>
      </w:pPr>
    </w:p>
    <w:p w:rsidR="003522F2" w:rsidRDefault="003522F2" w:rsidP="00AC4E76">
      <w:pPr>
        <w:ind w:firstLine="709"/>
        <w:rPr>
          <w:bCs/>
          <w:spacing w:val="-5"/>
          <w:sz w:val="22"/>
          <w:szCs w:val="22"/>
        </w:rPr>
      </w:pPr>
      <w:r>
        <w:rPr>
          <w:bCs/>
          <w:spacing w:val="-5"/>
          <w:sz w:val="22"/>
          <w:szCs w:val="22"/>
        </w:rPr>
        <w:t>Лот №3</w:t>
      </w:r>
    </w:p>
    <w:p w:rsidR="005F6DE1" w:rsidRPr="003522F2" w:rsidRDefault="005F6DE1" w:rsidP="003522F2">
      <w:pPr>
        <w:pStyle w:val="a7"/>
        <w:numPr>
          <w:ilvl w:val="0"/>
          <w:numId w:val="20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–Закрытая трансформаторная подстанция (ЗТП),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Орловское ул. Набережная. Год постройки 1970г.; площадь застройки 10,2 кв.м. Кадастровый номер 64:20:012201:1883</w:t>
      </w:r>
    </w:p>
    <w:p w:rsidR="005F6DE1" w:rsidRPr="003522F2" w:rsidRDefault="005F6DE1" w:rsidP="003522F2">
      <w:pPr>
        <w:pStyle w:val="a7"/>
        <w:numPr>
          <w:ilvl w:val="0"/>
          <w:numId w:val="20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– Закрытая трансформаторная подстанция (ЗТП),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Орловское ул. Ленина. Год постройки 1980г.; площадь застройки 51кв.м. Кадастровый номер 64:20:012201:1882</w:t>
      </w:r>
    </w:p>
    <w:p w:rsidR="005F6DE1" w:rsidRPr="003522F2" w:rsidRDefault="005F6DE1" w:rsidP="003522F2">
      <w:pPr>
        <w:pStyle w:val="a7"/>
        <w:numPr>
          <w:ilvl w:val="0"/>
          <w:numId w:val="20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ВЛ-0,4 </w:t>
      </w:r>
      <w:proofErr w:type="spellStart"/>
      <w:r w:rsidRPr="003522F2">
        <w:rPr>
          <w:bCs/>
          <w:spacing w:val="-5"/>
          <w:sz w:val="22"/>
          <w:szCs w:val="22"/>
        </w:rPr>
        <w:t>кВ</w:t>
      </w:r>
      <w:proofErr w:type="spellEnd"/>
      <w:r w:rsidRPr="003522F2">
        <w:rPr>
          <w:bCs/>
          <w:spacing w:val="-5"/>
          <w:sz w:val="22"/>
          <w:szCs w:val="22"/>
        </w:rPr>
        <w:t>; протяжённостью 3556,0п.м., по адресу: с. Орловское ул.Ленина. Год постройки 1975; Кадастровый номер 64:20:012201:1884</w:t>
      </w:r>
    </w:p>
    <w:p w:rsidR="005F6DE1" w:rsidRPr="00AC4E76" w:rsidRDefault="005F6DE1" w:rsidP="003522F2">
      <w:pPr>
        <w:ind w:left="284" w:hanging="284"/>
        <w:rPr>
          <w:bCs/>
          <w:spacing w:val="-5"/>
          <w:sz w:val="22"/>
          <w:szCs w:val="22"/>
        </w:rPr>
      </w:pPr>
    </w:p>
    <w:p w:rsidR="00AC4E76" w:rsidRPr="00AC4E76" w:rsidRDefault="003522F2" w:rsidP="00AC4E76">
      <w:pPr>
        <w:ind w:firstLine="709"/>
        <w:rPr>
          <w:bCs/>
          <w:spacing w:val="-5"/>
          <w:sz w:val="22"/>
          <w:szCs w:val="22"/>
        </w:rPr>
      </w:pPr>
      <w:r>
        <w:rPr>
          <w:bCs/>
          <w:spacing w:val="-5"/>
          <w:sz w:val="22"/>
          <w:szCs w:val="22"/>
        </w:rPr>
        <w:t>Лот №4</w:t>
      </w:r>
    </w:p>
    <w:p w:rsidR="00AC4E76" w:rsidRPr="003522F2" w:rsidRDefault="00AC4E76" w:rsidP="003522F2">
      <w:pPr>
        <w:pStyle w:val="a7"/>
        <w:numPr>
          <w:ilvl w:val="0"/>
          <w:numId w:val="24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>Сооружение электроэнергетики – Комплектная тра</w:t>
      </w:r>
      <w:r w:rsidR="0001526E" w:rsidRPr="003522F2">
        <w:rPr>
          <w:bCs/>
          <w:spacing w:val="-5"/>
          <w:sz w:val="22"/>
          <w:szCs w:val="22"/>
        </w:rPr>
        <w:t>нсформаторная подстанция (КТП),</w:t>
      </w:r>
      <w:r w:rsidRPr="003522F2">
        <w:rPr>
          <w:bCs/>
          <w:spacing w:val="-5"/>
          <w:sz w:val="22"/>
          <w:szCs w:val="22"/>
        </w:rPr>
        <w:t xml:space="preserve">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</w:t>
      </w:r>
      <w:r w:rsidR="005F6DE1" w:rsidRPr="003522F2">
        <w:rPr>
          <w:bCs/>
          <w:spacing w:val="-5"/>
          <w:sz w:val="22"/>
          <w:szCs w:val="22"/>
        </w:rPr>
        <w:t xml:space="preserve">район, с. </w:t>
      </w:r>
      <w:proofErr w:type="spellStart"/>
      <w:r w:rsidRPr="003522F2">
        <w:rPr>
          <w:bCs/>
          <w:spacing w:val="-5"/>
          <w:sz w:val="22"/>
          <w:szCs w:val="22"/>
        </w:rPr>
        <w:t>Караман</w:t>
      </w:r>
      <w:proofErr w:type="spellEnd"/>
      <w:r w:rsidRPr="003522F2">
        <w:rPr>
          <w:bCs/>
          <w:spacing w:val="-5"/>
          <w:sz w:val="22"/>
          <w:szCs w:val="22"/>
        </w:rPr>
        <w:t>, ул. Молодёжная. Год постройки 1989г.; площадь застройки 3,6 кв.м. Кадастровый номер 64:20:031401:1069</w:t>
      </w:r>
    </w:p>
    <w:p w:rsidR="00AC4E76" w:rsidRPr="00AC4E76" w:rsidRDefault="00AC4E76" w:rsidP="00AC4E76">
      <w:pPr>
        <w:ind w:firstLine="709"/>
        <w:rPr>
          <w:bCs/>
          <w:spacing w:val="-5"/>
          <w:sz w:val="22"/>
          <w:szCs w:val="22"/>
        </w:rPr>
      </w:pPr>
    </w:p>
    <w:p w:rsidR="00470B2B" w:rsidRPr="00EC5114" w:rsidRDefault="00470B2B" w:rsidP="005F6DE1">
      <w:pPr>
        <w:rPr>
          <w:bCs/>
          <w:spacing w:val="-5"/>
          <w:sz w:val="22"/>
          <w:szCs w:val="22"/>
        </w:rPr>
      </w:pPr>
    </w:p>
    <w:p w:rsidR="00431020" w:rsidRPr="00EC5114" w:rsidRDefault="00F1445A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Существующие ограничения (обременения) права: </w:t>
      </w:r>
      <w:r w:rsidR="00431020" w:rsidRPr="00EC5114">
        <w:rPr>
          <w:sz w:val="22"/>
          <w:szCs w:val="22"/>
        </w:rPr>
        <w:t>Эксплуатационные обязательства, предусмотренные Федеральным Законом № 35-ФЗ от 26.03.2003 «Об электроэнергетике». Условия в отношении объектов электроснабжения:</w:t>
      </w:r>
    </w:p>
    <w:p w:rsidR="00431020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- сохранение целевого назначения имущества, без права перепрофилирования;</w:t>
      </w:r>
    </w:p>
    <w:p w:rsidR="00431020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-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</w:t>
      </w:r>
    </w:p>
    <w:p w:rsidR="00431020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- надлежащее техническое обслуживание и эксплуатацию имущества, проведение ремонтных работ, своевременное выявление и устранение нештатных (аварийных ситуаций), в соответствии с действующим законодательством.</w:t>
      </w:r>
    </w:p>
    <w:p w:rsidR="00431020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Эксплуатационные обязательства в части максимального периода прекращения и (или) предоставления потребителям товаров, услуг и допустимый объем непредставления соответствующих товаров, услуг регламентируется Правилами полного и (или) частичного ограничения режима потребления электрической энергии, утвержденными постановлением Правительства Российской Федерации от 04.05.2012 года № 442 «О функционировании розничных рынков электрической энергии, полном и (или) частичном ограничении режима потребления электрической энергии» и Правилами недискриминационного доступа к услугам по передаче электрической энергии и оказанием услуг, утвержденных постановлением Правительства Российской Федерации от 27.12.2004 года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EC5114">
        <w:rPr>
          <w:sz w:val="22"/>
          <w:szCs w:val="22"/>
        </w:rPr>
        <w:t>энергопринимающих</w:t>
      </w:r>
      <w:proofErr w:type="spellEnd"/>
      <w:r w:rsidRPr="00EC5114">
        <w:rPr>
          <w:sz w:val="22"/>
          <w:szCs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431020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Согласно Правилам недискриминационного доступа к услугам по передаче электрической энергии и оказания услуг для первой и второй категории надежности допускаемое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электроснабжения, наличия резервных источников питания и особенностей технологического процесса осуществляемой потребителем услуг (потребителем электрической энергии, в интересах которого заключен договор) деятельности, но не могут быть более величин, предусмотренных для третьей категории надежности. Для третьей категории </w:t>
      </w:r>
      <w:r w:rsidRPr="00EC5114">
        <w:rPr>
          <w:sz w:val="22"/>
          <w:szCs w:val="22"/>
        </w:rPr>
        <w:lastRenderedPageBreak/>
        <w:t>надежности допустимое число часов отключения в год составляет 72 часа, но не более 24 часов подряд, включая срок восстановления электроснабжения, за исключением случаев, когда для производства ремонта объектов электросетевого хозяйства необходимы более длительные сроки, согласованные с Федеральной службой по экологическому, технологическому и атомному надзору.</w:t>
      </w:r>
    </w:p>
    <w:p w:rsidR="00431020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С целью улучшения качественных показателей и повышения надежности и бесперебойного функционирования приобретаемого имущества Покупатель в срок, не превышающий 5 лет с даты заключения договора купли-продажи, обеспечивает выполнение комплекса мероприятий, включая систему технического обслуживания и ремонта, обеспечивающего содержание объектов электросетевого хозяйства в исправном состоянии, и соблюдение требований Правил безопасности объектов электросетевого хозяйства.</w:t>
      </w:r>
    </w:p>
    <w:p w:rsidR="00431020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В течение 10 рабочих дней с даты истечения срока выполнения условий конкурса Покупатель направляет в администрацию Подлесновского муниципального образования Марксовского муниципального района Саратовской области сводный (итоговый) отчет о выполнении условий конкурса в целом с приложением всех необходимых документов.</w:t>
      </w:r>
    </w:p>
    <w:p w:rsidR="00431020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В течение 2 месяцев со дня получения сводного (итогового) отчета о выполнении условий конкурса администрация Подлесновского муниципального образования Марксовского муниципального района Саратовской области обязана осуществить проверку фактического исполнения условий конкурса на основании представленного Покупателем сводного (итогового) отчета.</w:t>
      </w:r>
    </w:p>
    <w:p w:rsidR="002F0816" w:rsidRPr="00EC5114" w:rsidRDefault="00431020" w:rsidP="00431020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По результатам рассмотрения сводного (итогового) отчета о выполнении условий конкурса комиссия по контролю за выполнением условий конкурса, </w:t>
      </w:r>
      <w:r w:rsidR="00D6230E" w:rsidRPr="00EC5114">
        <w:rPr>
          <w:sz w:val="22"/>
          <w:szCs w:val="22"/>
        </w:rPr>
        <w:t>утвержденная настоящим постановлением</w:t>
      </w:r>
      <w:r w:rsidRPr="00EC5114">
        <w:rPr>
          <w:sz w:val="22"/>
          <w:szCs w:val="22"/>
        </w:rPr>
        <w:t xml:space="preserve"> администрации Подлесновского муниципального образования Марксовского муниципального района Саратовской области, составляет акт о выполнении Покупателем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Покупателя по выполнению условий считаются исполненными в полном объеме с момента утверждения Продавцом подписанного комиссией указанного акта.</w:t>
      </w:r>
    </w:p>
    <w:p w:rsidR="00FC2FA4" w:rsidRPr="00EC5114" w:rsidRDefault="00F1445A" w:rsidP="00597EF5">
      <w:pPr>
        <w:pStyle w:val="af3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5114">
        <w:rPr>
          <w:rFonts w:ascii="Times New Roman" w:hAnsi="Times New Roman" w:cs="Times New Roman"/>
          <w:color w:val="auto"/>
          <w:sz w:val="22"/>
          <w:szCs w:val="22"/>
        </w:rPr>
        <w:t>Наименование приватизируемого имущества</w:t>
      </w:r>
      <w:r w:rsidR="002F0816" w:rsidRPr="00EC5114">
        <w:rPr>
          <w:rFonts w:ascii="Times New Roman" w:hAnsi="Times New Roman" w:cs="Times New Roman"/>
          <w:color w:val="auto"/>
          <w:sz w:val="22"/>
          <w:szCs w:val="22"/>
        </w:rPr>
        <w:t xml:space="preserve"> Продавц</w:t>
      </w:r>
      <w:r w:rsidR="00E43280" w:rsidRPr="00EC5114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="00A532B6" w:rsidRPr="00EC5114">
        <w:rPr>
          <w:rFonts w:ascii="Times New Roman" w:hAnsi="Times New Roman" w:cs="Times New Roman"/>
          <w:color w:val="auto"/>
          <w:sz w:val="22"/>
          <w:szCs w:val="22"/>
        </w:rPr>
        <w:t>, указанно</w:t>
      </w:r>
      <w:r w:rsidR="00B35EB1" w:rsidRPr="00EC5114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2F0816" w:rsidRPr="00EC5114">
        <w:rPr>
          <w:rFonts w:ascii="Times New Roman" w:hAnsi="Times New Roman" w:cs="Times New Roman"/>
          <w:color w:val="auto"/>
          <w:sz w:val="22"/>
          <w:szCs w:val="22"/>
        </w:rPr>
        <w:t xml:space="preserve"> в </w:t>
      </w:r>
      <w:r w:rsidR="00CB395F" w:rsidRPr="00EC5114">
        <w:rPr>
          <w:rFonts w:ascii="Times New Roman" w:hAnsi="Times New Roman" w:cs="Times New Roman"/>
          <w:color w:val="auto"/>
          <w:sz w:val="22"/>
          <w:szCs w:val="22"/>
        </w:rPr>
        <w:t>приложении № 1</w:t>
      </w:r>
      <w:r w:rsidR="006A7DF4" w:rsidRPr="00EC511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B395F" w:rsidRPr="00EC511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F0816" w:rsidRPr="00EC5114">
        <w:rPr>
          <w:rFonts w:ascii="Times New Roman" w:hAnsi="Times New Roman" w:cs="Times New Roman"/>
          <w:color w:val="auto"/>
          <w:sz w:val="22"/>
          <w:szCs w:val="22"/>
        </w:rPr>
        <w:t>размещается на официальн</w:t>
      </w:r>
      <w:r w:rsidR="004F745C" w:rsidRPr="00EC5114">
        <w:rPr>
          <w:rFonts w:ascii="Times New Roman" w:hAnsi="Times New Roman" w:cs="Times New Roman"/>
          <w:color w:val="auto"/>
          <w:sz w:val="22"/>
          <w:szCs w:val="22"/>
        </w:rPr>
        <w:t>ом</w:t>
      </w:r>
      <w:r w:rsidR="002F0816" w:rsidRPr="00EC5114">
        <w:rPr>
          <w:rFonts w:ascii="Times New Roman" w:hAnsi="Times New Roman" w:cs="Times New Roman"/>
          <w:color w:val="auto"/>
          <w:sz w:val="22"/>
          <w:szCs w:val="22"/>
        </w:rPr>
        <w:t xml:space="preserve"> сайт</w:t>
      </w:r>
      <w:r w:rsidR="004F745C" w:rsidRPr="00EC5114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2F0816" w:rsidRPr="00EC511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="00040B96" w:rsidRPr="00EC511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www</w:t>
        </w:r>
        <w:r w:rsidR="00040B96" w:rsidRPr="00EC511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.</w:t>
        </w:r>
        <w:r w:rsidR="00040B96" w:rsidRPr="00EC511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torgi</w:t>
        </w:r>
        <w:r w:rsidR="00040B96" w:rsidRPr="00EC511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.</w:t>
        </w:r>
        <w:r w:rsidR="00040B96" w:rsidRPr="00EC511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gov</w:t>
        </w:r>
        <w:r w:rsidR="00040B96" w:rsidRPr="00EC511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.</w:t>
        </w:r>
        <w:r w:rsidR="00040B96" w:rsidRPr="00EC511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ru</w:t>
        </w:r>
      </w:hyperlink>
      <w:r w:rsidR="005E43CC" w:rsidRPr="00EC5114">
        <w:rPr>
          <w:color w:val="auto"/>
          <w:sz w:val="22"/>
          <w:szCs w:val="22"/>
        </w:rPr>
        <w:t>,</w:t>
      </w:r>
      <w:r w:rsidR="007D50A1" w:rsidRPr="00EC5114">
        <w:rPr>
          <w:color w:val="auto"/>
          <w:sz w:val="22"/>
          <w:szCs w:val="22"/>
        </w:rPr>
        <w:t xml:space="preserve"> </w:t>
      </w:r>
      <w:r w:rsidR="004F745C" w:rsidRPr="00EC5114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="004F745C" w:rsidRPr="00EC5114">
        <w:rPr>
          <w:color w:val="auto"/>
          <w:sz w:val="22"/>
          <w:szCs w:val="22"/>
        </w:rPr>
        <w:t xml:space="preserve"> </w:t>
      </w:r>
      <w:r w:rsidR="004F745C" w:rsidRPr="00EC5114">
        <w:rPr>
          <w:rFonts w:ascii="Times New Roman" w:hAnsi="Times New Roman" w:cs="Times New Roman"/>
          <w:color w:val="auto"/>
          <w:sz w:val="22"/>
          <w:szCs w:val="22"/>
        </w:rPr>
        <w:t>электронной площадке</w:t>
      </w:r>
      <w:r w:rsidR="004F745C" w:rsidRPr="00EC5114">
        <w:rPr>
          <w:color w:val="auto"/>
          <w:sz w:val="22"/>
          <w:szCs w:val="22"/>
        </w:rPr>
        <w:t xml:space="preserve"> </w:t>
      </w:r>
      <w:r w:rsidR="007D50A1" w:rsidRPr="00EC5114">
        <w:rPr>
          <w:rFonts w:ascii="Times New Roman" w:hAnsi="Times New Roman" w:cs="Times New Roman"/>
          <w:color w:val="auto"/>
          <w:sz w:val="22"/>
          <w:szCs w:val="22"/>
          <w:lang w:val="en-US"/>
        </w:rPr>
        <w:t>www</w:t>
      </w:r>
      <w:r w:rsidR="007D50A1" w:rsidRPr="00EC5114">
        <w:rPr>
          <w:rFonts w:ascii="Times New Roman" w:hAnsi="Times New Roman" w:cs="Times New Roman"/>
          <w:color w:val="auto"/>
          <w:sz w:val="22"/>
          <w:szCs w:val="22"/>
        </w:rPr>
        <w:t>.sberbank-ast.ru</w:t>
      </w:r>
      <w:r w:rsidR="002F0816" w:rsidRPr="00EC511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D0024D" w:rsidRPr="00470B2B" w:rsidRDefault="00B35EB1" w:rsidP="00470B2B">
      <w:pPr>
        <w:pStyle w:val="rezul"/>
        <w:numPr>
          <w:ilvl w:val="0"/>
          <w:numId w:val="18"/>
        </w:numPr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>Начальная цена</w:t>
      </w:r>
      <w:r w:rsidR="00D0024D">
        <w:rPr>
          <w:b w:val="0"/>
          <w:szCs w:val="22"/>
          <w:lang w:val="ru-RU"/>
        </w:rPr>
        <w:t xml:space="preserve"> Лот №1</w:t>
      </w:r>
      <w:r w:rsidRPr="00EC5114">
        <w:rPr>
          <w:b w:val="0"/>
          <w:szCs w:val="22"/>
          <w:lang w:val="ru-RU"/>
        </w:rPr>
        <w:t xml:space="preserve"> – </w:t>
      </w:r>
      <w:r w:rsidR="00D0024D">
        <w:rPr>
          <w:b w:val="0"/>
          <w:szCs w:val="22"/>
          <w:lang w:val="ru-RU"/>
        </w:rPr>
        <w:t>824 000,00 руб.</w:t>
      </w:r>
      <w:r w:rsidR="00431020" w:rsidRPr="00EC5114">
        <w:rPr>
          <w:b w:val="0"/>
          <w:szCs w:val="22"/>
          <w:lang w:val="ru-RU"/>
        </w:rPr>
        <w:t xml:space="preserve"> </w:t>
      </w:r>
      <w:r w:rsidRPr="00EC5114">
        <w:rPr>
          <w:b w:val="0"/>
          <w:szCs w:val="22"/>
          <w:lang w:val="ru-RU"/>
        </w:rPr>
        <w:t>(</w:t>
      </w:r>
      <w:r w:rsidR="00D0024D">
        <w:rPr>
          <w:b w:val="0"/>
          <w:szCs w:val="22"/>
          <w:lang w:val="ru-RU"/>
        </w:rPr>
        <w:t>восемьсот двадцать четыре тысячи</w:t>
      </w:r>
      <w:r w:rsidRPr="00EC5114">
        <w:rPr>
          <w:b w:val="0"/>
          <w:szCs w:val="22"/>
          <w:lang w:val="ru-RU"/>
        </w:rPr>
        <w:t xml:space="preserve">) рублей 00 копеек, </w:t>
      </w:r>
      <w:r w:rsidR="00D0024D">
        <w:rPr>
          <w:b w:val="0"/>
          <w:szCs w:val="22"/>
          <w:lang w:val="ru-RU"/>
        </w:rPr>
        <w:t xml:space="preserve">с </w:t>
      </w:r>
      <w:r w:rsidR="00693A93">
        <w:rPr>
          <w:b w:val="0"/>
          <w:szCs w:val="22"/>
          <w:lang w:val="ru-RU"/>
        </w:rPr>
        <w:t>учетом</w:t>
      </w:r>
      <w:r w:rsidR="00CD47A4" w:rsidRPr="00EC5114">
        <w:rPr>
          <w:b w:val="0"/>
          <w:szCs w:val="22"/>
          <w:lang w:val="ru-RU"/>
        </w:rPr>
        <w:t xml:space="preserve"> НДС</w:t>
      </w:r>
      <w:r w:rsidRPr="00EC5114">
        <w:rPr>
          <w:b w:val="0"/>
          <w:szCs w:val="22"/>
          <w:lang w:val="ru-RU"/>
        </w:rPr>
        <w:t xml:space="preserve"> (отчет об оценке имущества № </w:t>
      </w:r>
      <w:r w:rsidR="00D0024D">
        <w:rPr>
          <w:b w:val="0"/>
          <w:szCs w:val="22"/>
          <w:lang w:val="ru-RU"/>
        </w:rPr>
        <w:t>4037(06)_1</w:t>
      </w:r>
      <w:r w:rsidR="004F79EC" w:rsidRPr="00EC5114">
        <w:rPr>
          <w:b w:val="0"/>
          <w:szCs w:val="22"/>
          <w:lang w:val="ru-RU"/>
        </w:rPr>
        <w:t xml:space="preserve"> от </w:t>
      </w:r>
      <w:r w:rsidR="00040B96" w:rsidRPr="00EC5114">
        <w:rPr>
          <w:b w:val="0"/>
          <w:szCs w:val="22"/>
          <w:lang w:val="ru-RU"/>
        </w:rPr>
        <w:t xml:space="preserve"> </w:t>
      </w:r>
      <w:r w:rsidR="00D0024D">
        <w:rPr>
          <w:b w:val="0"/>
          <w:szCs w:val="22"/>
          <w:lang w:val="ru-RU"/>
        </w:rPr>
        <w:t>20</w:t>
      </w:r>
      <w:r w:rsidR="00722576" w:rsidRPr="00EC5114">
        <w:rPr>
          <w:b w:val="0"/>
          <w:szCs w:val="22"/>
          <w:lang w:val="ru-RU"/>
        </w:rPr>
        <w:t xml:space="preserve"> </w:t>
      </w:r>
      <w:r w:rsidR="00D0024D">
        <w:rPr>
          <w:b w:val="0"/>
          <w:szCs w:val="22"/>
          <w:lang w:val="ru-RU"/>
        </w:rPr>
        <w:t>марта</w:t>
      </w:r>
      <w:r w:rsidR="00515B37" w:rsidRPr="00EC5114">
        <w:rPr>
          <w:b w:val="0"/>
          <w:szCs w:val="22"/>
          <w:lang w:val="ru-RU"/>
        </w:rPr>
        <w:t xml:space="preserve"> </w:t>
      </w:r>
      <w:r w:rsidRPr="00EC5114">
        <w:rPr>
          <w:b w:val="0"/>
          <w:szCs w:val="22"/>
          <w:lang w:val="ru-RU"/>
        </w:rPr>
        <w:t>20</w:t>
      </w:r>
      <w:r w:rsidR="00722576" w:rsidRPr="00EC5114">
        <w:rPr>
          <w:b w:val="0"/>
          <w:szCs w:val="22"/>
          <w:lang w:val="ru-RU"/>
        </w:rPr>
        <w:t>2</w:t>
      </w:r>
      <w:r w:rsidR="00D0024D">
        <w:rPr>
          <w:b w:val="0"/>
          <w:szCs w:val="22"/>
          <w:lang w:val="ru-RU"/>
        </w:rPr>
        <w:t>4</w:t>
      </w:r>
      <w:r w:rsidRPr="00EC5114">
        <w:rPr>
          <w:b w:val="0"/>
          <w:szCs w:val="22"/>
          <w:lang w:val="ru-RU"/>
        </w:rPr>
        <w:t xml:space="preserve"> года)</w:t>
      </w:r>
      <w:r w:rsidR="00CD47A4" w:rsidRPr="00EC5114">
        <w:rPr>
          <w:b w:val="0"/>
          <w:szCs w:val="22"/>
          <w:lang w:val="ru-RU"/>
        </w:rPr>
        <w:t>, из которых:</w:t>
      </w:r>
    </w:p>
    <w:p w:rsidR="00F31468" w:rsidRPr="00EC5114" w:rsidRDefault="00A866A2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 xml:space="preserve"> </w:t>
      </w:r>
      <w:r w:rsidR="00CD47A4" w:rsidRPr="00EC5114">
        <w:rPr>
          <w:b w:val="0"/>
          <w:szCs w:val="22"/>
          <w:lang w:val="ru-RU"/>
        </w:rPr>
        <w:t xml:space="preserve">- </w:t>
      </w:r>
      <w:r w:rsidR="00515B37" w:rsidRPr="00EC5114">
        <w:rPr>
          <w:b w:val="0"/>
          <w:szCs w:val="22"/>
          <w:lang w:val="ru-RU"/>
        </w:rPr>
        <w:t>цена объекта Сооружение электроэнергетики – Комплектная трансформаторная подстанция (КТП 203/100) составляет</w:t>
      </w:r>
      <w:r w:rsidR="00693A93">
        <w:rPr>
          <w:b w:val="0"/>
          <w:szCs w:val="22"/>
          <w:lang w:val="ru-RU"/>
        </w:rPr>
        <w:t xml:space="preserve"> </w:t>
      </w:r>
      <w:r w:rsidR="00B52D6D">
        <w:rPr>
          <w:b w:val="0"/>
          <w:szCs w:val="22"/>
          <w:lang w:val="ru-RU"/>
        </w:rPr>
        <w:t>92 000</w:t>
      </w:r>
      <w:r w:rsidR="00515B37" w:rsidRPr="00EC5114">
        <w:rPr>
          <w:b w:val="0"/>
          <w:szCs w:val="22"/>
          <w:lang w:val="ru-RU"/>
        </w:rPr>
        <w:t>,00 руб.</w:t>
      </w:r>
    </w:p>
    <w:p w:rsidR="00515B37" w:rsidRDefault="00A866A2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 xml:space="preserve"> </w:t>
      </w:r>
      <w:r w:rsidR="00515B37" w:rsidRPr="00EC5114">
        <w:rPr>
          <w:b w:val="0"/>
          <w:szCs w:val="22"/>
          <w:lang w:val="ru-RU"/>
        </w:rPr>
        <w:t>- цена объекта Сооружение электроэнергетики - Комплектная трансформаторная подстанция (КТП 132/100</w:t>
      </w:r>
      <w:r w:rsidR="00D0024D" w:rsidRPr="00EC5114">
        <w:rPr>
          <w:b w:val="0"/>
          <w:szCs w:val="22"/>
          <w:lang w:val="ru-RU"/>
        </w:rPr>
        <w:t>) составляет</w:t>
      </w:r>
      <w:r w:rsidR="00515B37" w:rsidRPr="00EC5114">
        <w:rPr>
          <w:b w:val="0"/>
          <w:szCs w:val="22"/>
          <w:lang w:val="ru-RU"/>
        </w:rPr>
        <w:t xml:space="preserve"> </w:t>
      </w:r>
      <w:r w:rsidR="00B52D6D">
        <w:rPr>
          <w:b w:val="0"/>
          <w:szCs w:val="22"/>
          <w:lang w:val="ru-RU"/>
        </w:rPr>
        <w:t>92 000,00</w:t>
      </w:r>
      <w:r w:rsidR="00693A93">
        <w:rPr>
          <w:b w:val="0"/>
          <w:szCs w:val="22"/>
          <w:lang w:val="ru-RU"/>
        </w:rPr>
        <w:t xml:space="preserve"> </w:t>
      </w:r>
      <w:r w:rsidR="00515B37" w:rsidRPr="00EC5114">
        <w:rPr>
          <w:b w:val="0"/>
          <w:szCs w:val="22"/>
          <w:lang w:val="ru-RU"/>
        </w:rPr>
        <w:t>руб.</w:t>
      </w:r>
    </w:p>
    <w:p w:rsidR="00D0024D" w:rsidRDefault="00D0024D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D0024D">
        <w:rPr>
          <w:b w:val="0"/>
          <w:szCs w:val="22"/>
          <w:lang w:val="ru-RU"/>
        </w:rPr>
        <w:t>-  цена объекта Сооружение электроэнергетики ВЛ-0,4 кВ, протяжённостью 1287,0п.м. составляет 640 000,00 руб.</w:t>
      </w:r>
    </w:p>
    <w:p w:rsidR="00D0024D" w:rsidRDefault="00D0024D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</w:p>
    <w:p w:rsidR="00D0024D" w:rsidRDefault="00D0024D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D0024D">
        <w:rPr>
          <w:b w:val="0"/>
          <w:szCs w:val="22"/>
          <w:lang w:val="ru-RU"/>
        </w:rPr>
        <w:t>•</w:t>
      </w:r>
      <w:r w:rsidRPr="00D0024D">
        <w:rPr>
          <w:b w:val="0"/>
          <w:szCs w:val="22"/>
          <w:lang w:val="ru-RU"/>
        </w:rPr>
        <w:tab/>
        <w:t>Начальная цена Лот №</w:t>
      </w:r>
      <w:r>
        <w:rPr>
          <w:b w:val="0"/>
          <w:szCs w:val="22"/>
          <w:lang w:val="ru-RU"/>
        </w:rPr>
        <w:t>2</w:t>
      </w:r>
      <w:r w:rsidRPr="00D0024D">
        <w:rPr>
          <w:b w:val="0"/>
          <w:szCs w:val="22"/>
          <w:lang w:val="ru-RU"/>
        </w:rPr>
        <w:t xml:space="preserve"> – </w:t>
      </w:r>
      <w:r>
        <w:rPr>
          <w:b w:val="0"/>
          <w:szCs w:val="22"/>
          <w:lang w:val="ru-RU"/>
        </w:rPr>
        <w:t>1 664 000,00</w:t>
      </w:r>
      <w:r w:rsidRPr="00D0024D">
        <w:rPr>
          <w:b w:val="0"/>
          <w:szCs w:val="22"/>
          <w:lang w:val="ru-RU"/>
        </w:rPr>
        <w:t xml:space="preserve"> руб. (</w:t>
      </w:r>
      <w:r>
        <w:rPr>
          <w:b w:val="0"/>
          <w:szCs w:val="22"/>
          <w:lang w:val="ru-RU"/>
        </w:rPr>
        <w:t>один миллион шестьсот шестьдесят четыре тысячи</w:t>
      </w:r>
      <w:r w:rsidRPr="00D0024D">
        <w:rPr>
          <w:b w:val="0"/>
          <w:szCs w:val="22"/>
          <w:lang w:val="ru-RU"/>
        </w:rPr>
        <w:t>) рублей 00 копеек, с учетом НДС (отчет об оценке имущества № 4037(06)_</w:t>
      </w:r>
      <w:r w:rsidR="00F67E3F">
        <w:rPr>
          <w:b w:val="0"/>
          <w:szCs w:val="22"/>
          <w:lang w:val="ru-RU"/>
        </w:rPr>
        <w:t>2</w:t>
      </w:r>
      <w:r w:rsidRPr="00D0024D">
        <w:rPr>
          <w:b w:val="0"/>
          <w:szCs w:val="22"/>
          <w:lang w:val="ru-RU"/>
        </w:rPr>
        <w:t xml:space="preserve"> от  20 марта 2024 года), из которых:</w:t>
      </w:r>
    </w:p>
    <w:p w:rsidR="00F67E3F" w:rsidRDefault="00470B2B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>
        <w:rPr>
          <w:b w:val="0"/>
          <w:szCs w:val="22"/>
          <w:lang w:val="ru-RU"/>
        </w:rPr>
        <w:t>- це</w:t>
      </w:r>
      <w:r w:rsidR="00F67E3F" w:rsidRPr="00F67E3F">
        <w:rPr>
          <w:b w:val="0"/>
          <w:szCs w:val="22"/>
          <w:lang w:val="ru-RU"/>
        </w:rPr>
        <w:t>на объекта Сооружение электроэнергетики - Комплектная трансформаторная подстанция (КТП 145/100) составляет 104 000,00 руб.</w:t>
      </w:r>
    </w:p>
    <w:p w:rsidR="00F67E3F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F67E3F">
        <w:rPr>
          <w:b w:val="0"/>
          <w:szCs w:val="22"/>
          <w:lang w:val="ru-RU"/>
        </w:rPr>
        <w:t>-  цена объекта Сооружение электроэнергетики ВЛ-0,4 кВ, протяжённостью 1204,0п.м. составляет 598 000,00 руб.</w:t>
      </w:r>
    </w:p>
    <w:p w:rsidR="00F67E3F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F67E3F">
        <w:rPr>
          <w:b w:val="0"/>
          <w:szCs w:val="22"/>
          <w:lang w:val="ru-RU"/>
        </w:rPr>
        <w:t>-  цена объекта Сооружение электроэнергетики ВЛ-0,4 кВ, протяжённостью 455,0п.м. составляет 226 000,00руб.</w:t>
      </w:r>
    </w:p>
    <w:p w:rsidR="00F67E3F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F67E3F">
        <w:rPr>
          <w:b w:val="0"/>
          <w:szCs w:val="22"/>
          <w:lang w:val="ru-RU"/>
        </w:rPr>
        <w:t>-  цена объекта Сооружение электроэнергетики ВЛ-</w:t>
      </w:r>
      <w:r w:rsidR="00470B2B">
        <w:rPr>
          <w:b w:val="0"/>
          <w:szCs w:val="22"/>
          <w:lang w:val="ru-RU"/>
        </w:rPr>
        <w:t>10</w:t>
      </w:r>
      <w:r w:rsidRPr="00F67E3F">
        <w:rPr>
          <w:b w:val="0"/>
          <w:szCs w:val="22"/>
          <w:lang w:val="ru-RU"/>
        </w:rPr>
        <w:t xml:space="preserve"> кВ, протяжённостью 1796,0п.м. составляет 611 000,00 руб.</w:t>
      </w:r>
    </w:p>
    <w:p w:rsidR="00F67E3F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F67E3F">
        <w:rPr>
          <w:b w:val="0"/>
          <w:szCs w:val="22"/>
          <w:lang w:val="ru-RU"/>
        </w:rPr>
        <w:t>-  цена объекта Сооружение электроэнергетики ВЛ-</w:t>
      </w:r>
      <w:r w:rsidR="00470B2B">
        <w:rPr>
          <w:b w:val="0"/>
          <w:szCs w:val="22"/>
          <w:lang w:val="ru-RU"/>
        </w:rPr>
        <w:t>10</w:t>
      </w:r>
      <w:r w:rsidRPr="00F67E3F">
        <w:rPr>
          <w:b w:val="0"/>
          <w:szCs w:val="22"/>
          <w:lang w:val="ru-RU"/>
        </w:rPr>
        <w:t xml:space="preserve"> кВ, протяжённостью 366,0п.м. составляет 125 000,00 руб.</w:t>
      </w:r>
    </w:p>
    <w:p w:rsidR="00F67E3F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</w:p>
    <w:p w:rsidR="00470B2B" w:rsidRDefault="00F67E3F" w:rsidP="00470B2B">
      <w:pPr>
        <w:pStyle w:val="rezul"/>
        <w:numPr>
          <w:ilvl w:val="0"/>
          <w:numId w:val="18"/>
        </w:numPr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b w:val="0"/>
          <w:szCs w:val="22"/>
          <w:lang w:val="ru-RU"/>
        </w:rPr>
      </w:pPr>
      <w:r w:rsidRPr="00F67E3F">
        <w:rPr>
          <w:b w:val="0"/>
          <w:szCs w:val="22"/>
          <w:lang w:val="ru-RU"/>
        </w:rPr>
        <w:t>Начальная цена Лот №</w:t>
      </w:r>
      <w:r>
        <w:rPr>
          <w:b w:val="0"/>
          <w:szCs w:val="22"/>
          <w:lang w:val="ru-RU"/>
        </w:rPr>
        <w:t>3</w:t>
      </w:r>
      <w:r w:rsidRPr="00F67E3F">
        <w:rPr>
          <w:b w:val="0"/>
          <w:szCs w:val="22"/>
          <w:lang w:val="ru-RU"/>
        </w:rPr>
        <w:t xml:space="preserve"> – </w:t>
      </w:r>
      <w:r>
        <w:rPr>
          <w:b w:val="0"/>
          <w:szCs w:val="22"/>
          <w:lang w:val="ru-RU"/>
        </w:rPr>
        <w:t>2 557 000</w:t>
      </w:r>
      <w:r w:rsidRPr="00F67E3F">
        <w:rPr>
          <w:b w:val="0"/>
          <w:szCs w:val="22"/>
          <w:lang w:val="ru-RU"/>
        </w:rPr>
        <w:t>,00 руб. (</w:t>
      </w:r>
      <w:r>
        <w:rPr>
          <w:b w:val="0"/>
          <w:szCs w:val="22"/>
          <w:lang w:val="ru-RU"/>
        </w:rPr>
        <w:t>два</w:t>
      </w:r>
      <w:r w:rsidRPr="00F67E3F">
        <w:rPr>
          <w:b w:val="0"/>
          <w:szCs w:val="22"/>
          <w:lang w:val="ru-RU"/>
        </w:rPr>
        <w:t xml:space="preserve"> миллион</w:t>
      </w:r>
      <w:r>
        <w:rPr>
          <w:b w:val="0"/>
          <w:szCs w:val="22"/>
          <w:lang w:val="ru-RU"/>
        </w:rPr>
        <w:t>а</w:t>
      </w:r>
      <w:r w:rsidRPr="00F67E3F">
        <w:rPr>
          <w:b w:val="0"/>
          <w:szCs w:val="22"/>
          <w:lang w:val="ru-RU"/>
        </w:rPr>
        <w:t xml:space="preserve"> </w:t>
      </w:r>
      <w:r>
        <w:rPr>
          <w:b w:val="0"/>
          <w:szCs w:val="22"/>
          <w:lang w:val="ru-RU"/>
        </w:rPr>
        <w:t>пятьсот пятьдесят семь тысяч</w:t>
      </w:r>
      <w:r w:rsidRPr="00F67E3F">
        <w:rPr>
          <w:b w:val="0"/>
          <w:szCs w:val="22"/>
          <w:lang w:val="ru-RU"/>
        </w:rPr>
        <w:t>) рублей 00 копеек, с учетом НДС (отчет об оценке имущества № 4037(06)_</w:t>
      </w:r>
      <w:r>
        <w:rPr>
          <w:b w:val="0"/>
          <w:szCs w:val="22"/>
          <w:lang w:val="ru-RU"/>
        </w:rPr>
        <w:t>3</w:t>
      </w:r>
      <w:r w:rsidRPr="00F67E3F">
        <w:rPr>
          <w:b w:val="0"/>
          <w:szCs w:val="22"/>
          <w:lang w:val="ru-RU"/>
        </w:rPr>
        <w:t xml:space="preserve"> от  20 марта 2024 года), из которых:</w:t>
      </w:r>
    </w:p>
    <w:p w:rsidR="00F67E3F" w:rsidRPr="00470B2B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470B2B">
        <w:rPr>
          <w:b w:val="0"/>
          <w:szCs w:val="22"/>
          <w:lang w:val="ru-RU"/>
        </w:rPr>
        <w:lastRenderedPageBreak/>
        <w:t xml:space="preserve"> -  цена объекта Сооружение электроэнергетики –Закрытая трансформаторная подстанция (ЗТП) составляет 278 400,00 руб.</w:t>
      </w:r>
    </w:p>
    <w:p w:rsidR="00F67E3F" w:rsidRPr="00F67E3F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F67E3F">
        <w:rPr>
          <w:b w:val="0"/>
          <w:szCs w:val="22"/>
          <w:lang w:val="ru-RU"/>
        </w:rPr>
        <w:t>-  цена объекта Сооружение электроэнергетики – Закрытая трансформаторная подстанция (ЗТП) составляет 278 400,00 руб.</w:t>
      </w:r>
    </w:p>
    <w:p w:rsidR="00F67E3F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F67E3F">
        <w:rPr>
          <w:b w:val="0"/>
          <w:szCs w:val="22"/>
          <w:lang w:val="ru-RU"/>
        </w:rPr>
        <w:t xml:space="preserve">-  цена объекта Сооружение электроэнергетики ВЛ-0,4 кВ, протяжённостью 3556,0п.м. составляет </w:t>
      </w:r>
      <w:r w:rsidR="005F6DE1">
        <w:rPr>
          <w:b w:val="0"/>
          <w:szCs w:val="22"/>
          <w:lang w:val="ru-RU"/>
        </w:rPr>
        <w:t>1</w:t>
      </w:r>
      <w:r w:rsidRPr="00F67E3F">
        <w:rPr>
          <w:b w:val="0"/>
          <w:szCs w:val="22"/>
          <w:lang w:val="ru-RU"/>
        </w:rPr>
        <w:t xml:space="preserve"> </w:t>
      </w:r>
      <w:r w:rsidR="005F6DE1">
        <w:rPr>
          <w:b w:val="0"/>
          <w:szCs w:val="22"/>
          <w:lang w:val="ru-RU"/>
        </w:rPr>
        <w:t>478</w:t>
      </w:r>
      <w:r w:rsidRPr="00F67E3F">
        <w:rPr>
          <w:b w:val="0"/>
          <w:szCs w:val="22"/>
          <w:lang w:val="ru-RU"/>
        </w:rPr>
        <w:t xml:space="preserve"> </w:t>
      </w:r>
      <w:r w:rsidR="005F6DE1">
        <w:rPr>
          <w:b w:val="0"/>
          <w:szCs w:val="22"/>
          <w:lang w:val="ru-RU"/>
        </w:rPr>
        <w:t>0</w:t>
      </w:r>
      <w:r w:rsidRPr="00F67E3F">
        <w:rPr>
          <w:b w:val="0"/>
          <w:szCs w:val="22"/>
          <w:lang w:val="ru-RU"/>
        </w:rPr>
        <w:t>00,00руб.</w:t>
      </w:r>
    </w:p>
    <w:p w:rsidR="00F67E3F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</w:p>
    <w:p w:rsidR="00F67E3F" w:rsidRPr="00EC5114" w:rsidRDefault="00F67E3F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F67E3F">
        <w:rPr>
          <w:b w:val="0"/>
          <w:szCs w:val="22"/>
          <w:lang w:val="ru-RU"/>
        </w:rPr>
        <w:t>•</w:t>
      </w:r>
      <w:r w:rsidRPr="00F67E3F">
        <w:rPr>
          <w:b w:val="0"/>
          <w:szCs w:val="22"/>
          <w:lang w:val="ru-RU"/>
        </w:rPr>
        <w:tab/>
        <w:t>Начальная цена Лот №</w:t>
      </w:r>
      <w:r>
        <w:rPr>
          <w:b w:val="0"/>
          <w:szCs w:val="22"/>
          <w:lang w:val="ru-RU"/>
        </w:rPr>
        <w:t>4</w:t>
      </w:r>
      <w:r w:rsidRPr="00F67E3F">
        <w:rPr>
          <w:b w:val="0"/>
          <w:szCs w:val="22"/>
          <w:lang w:val="ru-RU"/>
        </w:rPr>
        <w:t xml:space="preserve"> – </w:t>
      </w:r>
      <w:r w:rsidR="009E0C49">
        <w:rPr>
          <w:b w:val="0"/>
          <w:szCs w:val="22"/>
          <w:lang w:val="ru-RU"/>
        </w:rPr>
        <w:t>92</w:t>
      </w:r>
      <w:r>
        <w:rPr>
          <w:b w:val="0"/>
          <w:szCs w:val="22"/>
          <w:lang w:val="ru-RU"/>
        </w:rPr>
        <w:t> 000,00</w:t>
      </w:r>
      <w:r w:rsidRPr="00F67E3F">
        <w:rPr>
          <w:b w:val="0"/>
          <w:szCs w:val="22"/>
          <w:lang w:val="ru-RU"/>
        </w:rPr>
        <w:t xml:space="preserve"> руб. (</w:t>
      </w:r>
      <w:r>
        <w:rPr>
          <w:b w:val="0"/>
          <w:szCs w:val="22"/>
          <w:lang w:val="ru-RU"/>
        </w:rPr>
        <w:t>девяносто</w:t>
      </w:r>
      <w:r w:rsidR="009E0C49">
        <w:rPr>
          <w:b w:val="0"/>
          <w:szCs w:val="22"/>
          <w:lang w:val="ru-RU"/>
        </w:rPr>
        <w:t xml:space="preserve"> две</w:t>
      </w:r>
      <w:r w:rsidRPr="00F67E3F">
        <w:rPr>
          <w:b w:val="0"/>
          <w:szCs w:val="22"/>
          <w:lang w:val="ru-RU"/>
        </w:rPr>
        <w:t xml:space="preserve"> тысяч</w:t>
      </w:r>
      <w:r w:rsidR="009E0C49">
        <w:rPr>
          <w:b w:val="0"/>
          <w:szCs w:val="22"/>
          <w:lang w:val="ru-RU"/>
        </w:rPr>
        <w:t>и</w:t>
      </w:r>
      <w:r w:rsidRPr="00F67E3F">
        <w:rPr>
          <w:b w:val="0"/>
          <w:szCs w:val="22"/>
          <w:lang w:val="ru-RU"/>
        </w:rPr>
        <w:t>) рублей 00 копеек, с учетом НДС (отчет об оценке имущества № 4037(06)_</w:t>
      </w:r>
      <w:r>
        <w:rPr>
          <w:b w:val="0"/>
          <w:szCs w:val="22"/>
          <w:lang w:val="ru-RU"/>
        </w:rPr>
        <w:t>4</w:t>
      </w:r>
      <w:r w:rsidRPr="00F67E3F">
        <w:rPr>
          <w:b w:val="0"/>
          <w:szCs w:val="22"/>
          <w:lang w:val="ru-RU"/>
        </w:rPr>
        <w:t xml:space="preserve"> от  20 марта 2024 года), из которых:</w:t>
      </w:r>
    </w:p>
    <w:p w:rsidR="00515B37" w:rsidRDefault="00A866A2" w:rsidP="00470B2B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 xml:space="preserve"> </w:t>
      </w:r>
      <w:r w:rsidR="00515B37" w:rsidRPr="00EC5114">
        <w:rPr>
          <w:b w:val="0"/>
          <w:szCs w:val="22"/>
          <w:lang w:val="ru-RU"/>
        </w:rPr>
        <w:t xml:space="preserve">- цена объекта Сооружение электроэнергетики – Комплектная трансформаторная подстанция (КТП) составляет </w:t>
      </w:r>
      <w:r w:rsidR="009E0C49">
        <w:rPr>
          <w:b w:val="0"/>
          <w:szCs w:val="22"/>
          <w:lang w:val="ru-RU"/>
        </w:rPr>
        <w:t>92 000</w:t>
      </w:r>
      <w:r w:rsidR="00693A93" w:rsidRPr="00693A93">
        <w:rPr>
          <w:b w:val="0"/>
          <w:szCs w:val="22"/>
          <w:lang w:val="ru-RU"/>
        </w:rPr>
        <w:t>,00</w:t>
      </w:r>
      <w:r w:rsidR="00693A93">
        <w:rPr>
          <w:b w:val="0"/>
          <w:szCs w:val="22"/>
          <w:lang w:val="ru-RU"/>
        </w:rPr>
        <w:t xml:space="preserve"> </w:t>
      </w:r>
      <w:r w:rsidR="00515B37" w:rsidRPr="00EC5114">
        <w:rPr>
          <w:b w:val="0"/>
          <w:szCs w:val="22"/>
          <w:lang w:val="ru-RU"/>
        </w:rPr>
        <w:t>руб.</w:t>
      </w:r>
    </w:p>
    <w:p w:rsidR="000F5978" w:rsidRPr="00EC5114" w:rsidRDefault="000F5978" w:rsidP="00515B37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</w:p>
    <w:p w:rsidR="00F31468" w:rsidRPr="00EC5114" w:rsidRDefault="00F31468" w:rsidP="00F31468">
      <w:pPr>
        <w:rPr>
          <w:sz w:val="22"/>
          <w:szCs w:val="22"/>
        </w:rPr>
      </w:pPr>
      <w:r w:rsidRPr="00EC5114">
        <w:rPr>
          <w:sz w:val="22"/>
          <w:szCs w:val="22"/>
        </w:rPr>
        <w:tab/>
      </w:r>
      <w:r w:rsidR="00B1104D" w:rsidRPr="00EC5114">
        <w:rPr>
          <w:sz w:val="22"/>
          <w:szCs w:val="22"/>
        </w:rPr>
        <w:t xml:space="preserve">При повышении цены Имущества </w:t>
      </w:r>
      <w:r w:rsidRPr="00EC5114">
        <w:rPr>
          <w:sz w:val="22"/>
          <w:szCs w:val="22"/>
        </w:rPr>
        <w:t>цена Объекта недвижимого имущества увеличиваются пропорционально.</w:t>
      </w:r>
    </w:p>
    <w:p w:rsidR="00F31468" w:rsidRPr="00EC5114" w:rsidRDefault="00F31468" w:rsidP="00F31468">
      <w:pPr>
        <w:rPr>
          <w:sz w:val="22"/>
          <w:szCs w:val="22"/>
        </w:rPr>
      </w:pPr>
      <w:r w:rsidRPr="00EC5114">
        <w:rPr>
          <w:sz w:val="22"/>
          <w:szCs w:val="22"/>
        </w:rPr>
        <w:tab/>
        <w:t>При формировании цены договора применяются следующие правила исчисления и уплаты налога на добавленную стоимость</w:t>
      </w:r>
      <w:r w:rsidR="00146611" w:rsidRPr="00EC5114">
        <w:rPr>
          <w:sz w:val="22"/>
          <w:szCs w:val="22"/>
        </w:rPr>
        <w:t>.</w:t>
      </w:r>
    </w:p>
    <w:p w:rsidR="00F31468" w:rsidRPr="00EC5114" w:rsidRDefault="00F31468" w:rsidP="00F31468">
      <w:pPr>
        <w:rPr>
          <w:sz w:val="22"/>
          <w:szCs w:val="22"/>
        </w:rPr>
      </w:pPr>
      <w:r w:rsidRPr="00EC5114">
        <w:rPr>
          <w:sz w:val="22"/>
          <w:szCs w:val="22"/>
        </w:rPr>
        <w:tab/>
        <w:t xml:space="preserve">В соответствии с абзацем вторым пункта 3 статьи 161 Налогового кодекса Российской Федерации покупатель Имущества, за исключением физического лица, не являющегося индивидуальным предпринимателем, обязан исчислить и уплатить соответствующую сумму НДС в бюджет. </w:t>
      </w:r>
    </w:p>
    <w:p w:rsidR="00F31468" w:rsidRPr="00EC5114" w:rsidRDefault="00F31468" w:rsidP="00F31468">
      <w:pPr>
        <w:rPr>
          <w:sz w:val="22"/>
          <w:szCs w:val="22"/>
        </w:rPr>
      </w:pPr>
      <w:r w:rsidRPr="00EC5114">
        <w:rPr>
          <w:sz w:val="22"/>
          <w:szCs w:val="22"/>
        </w:rPr>
        <w:tab/>
        <w:t>В случае, если покупателем является физическое лицо, не являющееся индивидуальным предпринимателем, продавец должен исчислить и уплатить в бюджет НДС со стоимости Объекта недвижимого имущества. В этом случае к цене Объекта недвижимого имущества, которая будет определена по результатам конкурса, будет прибавлен НДС, сумма которого подлежит уплате в бюджет продавцом.</w:t>
      </w:r>
    </w:p>
    <w:p w:rsidR="00F31468" w:rsidRPr="00EC5114" w:rsidRDefault="00F31468" w:rsidP="00B35EB1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</w:p>
    <w:p w:rsidR="009E0C49" w:rsidRDefault="00B35EB1" w:rsidP="00B35EB1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ab/>
      </w:r>
      <w:r w:rsidR="00597EF5" w:rsidRPr="00EC5114">
        <w:rPr>
          <w:b w:val="0"/>
          <w:szCs w:val="22"/>
          <w:lang w:val="ru-RU"/>
        </w:rPr>
        <w:t xml:space="preserve">    </w:t>
      </w:r>
      <w:r w:rsidRPr="00EC5114">
        <w:rPr>
          <w:b w:val="0"/>
          <w:szCs w:val="22"/>
          <w:lang w:val="ru-RU"/>
        </w:rPr>
        <w:t xml:space="preserve">Сумма задатка в размере </w:t>
      </w:r>
      <w:r w:rsidR="00C57233" w:rsidRPr="00EC5114">
        <w:rPr>
          <w:b w:val="0"/>
          <w:szCs w:val="22"/>
          <w:lang w:val="ru-RU"/>
        </w:rPr>
        <w:t>1</w:t>
      </w:r>
      <w:r w:rsidRPr="00EC5114">
        <w:rPr>
          <w:b w:val="0"/>
          <w:szCs w:val="22"/>
          <w:lang w:val="ru-RU"/>
        </w:rPr>
        <w:t>0%, от начальной цены имущества, что составляет</w:t>
      </w:r>
      <w:r w:rsidR="009E0C49">
        <w:rPr>
          <w:b w:val="0"/>
          <w:szCs w:val="22"/>
          <w:lang w:val="ru-RU"/>
        </w:rPr>
        <w:t>:</w:t>
      </w:r>
    </w:p>
    <w:p w:rsidR="00B35EB1" w:rsidRDefault="009E0C49" w:rsidP="00B35EB1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>
        <w:rPr>
          <w:b w:val="0"/>
          <w:szCs w:val="22"/>
          <w:lang w:val="ru-RU"/>
        </w:rPr>
        <w:t xml:space="preserve">Лот №1 - </w:t>
      </w:r>
      <w:r w:rsidR="00693A93">
        <w:rPr>
          <w:b w:val="0"/>
          <w:szCs w:val="22"/>
          <w:lang w:val="ru-RU"/>
        </w:rPr>
        <w:t xml:space="preserve"> </w:t>
      </w:r>
      <w:r>
        <w:rPr>
          <w:b w:val="0"/>
          <w:szCs w:val="22"/>
          <w:lang w:val="ru-RU"/>
        </w:rPr>
        <w:t>82 400</w:t>
      </w:r>
      <w:r w:rsidR="00693A93" w:rsidRPr="00693A93">
        <w:rPr>
          <w:b w:val="0"/>
          <w:szCs w:val="22"/>
          <w:lang w:val="ru-RU"/>
        </w:rPr>
        <w:t>,00</w:t>
      </w:r>
      <w:r w:rsidR="00B35EB1" w:rsidRPr="00EC5114">
        <w:rPr>
          <w:b w:val="0"/>
          <w:szCs w:val="22"/>
          <w:lang w:val="ru-RU"/>
        </w:rPr>
        <w:t xml:space="preserve"> </w:t>
      </w:r>
      <w:r w:rsidR="00693A93">
        <w:rPr>
          <w:b w:val="0"/>
          <w:szCs w:val="22"/>
          <w:lang w:val="ru-RU"/>
        </w:rPr>
        <w:t>(</w:t>
      </w:r>
      <w:r>
        <w:rPr>
          <w:b w:val="0"/>
          <w:szCs w:val="22"/>
          <w:lang w:val="ru-RU"/>
        </w:rPr>
        <w:t>восемь</w:t>
      </w:r>
      <w:r w:rsidR="000F5978">
        <w:rPr>
          <w:b w:val="0"/>
          <w:szCs w:val="22"/>
          <w:lang w:val="ru-RU"/>
        </w:rPr>
        <w:t>десят две тысячи</w:t>
      </w:r>
      <w:r w:rsidR="00693A93">
        <w:rPr>
          <w:b w:val="0"/>
          <w:szCs w:val="22"/>
          <w:lang w:val="ru-RU"/>
        </w:rPr>
        <w:t>)</w:t>
      </w:r>
      <w:r w:rsidR="00B35EB1" w:rsidRPr="00EC5114">
        <w:rPr>
          <w:b w:val="0"/>
          <w:szCs w:val="22"/>
          <w:lang w:val="ru-RU"/>
        </w:rPr>
        <w:t xml:space="preserve"> рублей</w:t>
      </w:r>
      <w:r w:rsidR="00722576" w:rsidRPr="00EC5114">
        <w:rPr>
          <w:b w:val="0"/>
          <w:szCs w:val="22"/>
          <w:lang w:val="ru-RU"/>
        </w:rPr>
        <w:t xml:space="preserve"> </w:t>
      </w:r>
      <w:r w:rsidR="00040B96" w:rsidRPr="00EC5114">
        <w:rPr>
          <w:b w:val="0"/>
          <w:szCs w:val="22"/>
          <w:lang w:val="ru-RU"/>
        </w:rPr>
        <w:t>0</w:t>
      </w:r>
      <w:r w:rsidR="00B35EB1" w:rsidRPr="00EC5114">
        <w:rPr>
          <w:b w:val="0"/>
          <w:szCs w:val="22"/>
          <w:lang w:val="ru-RU"/>
        </w:rPr>
        <w:t>0 копеек (оплата задатка осуществляется в соответствии с информационным сообщением).</w:t>
      </w:r>
    </w:p>
    <w:p w:rsidR="000F5978" w:rsidRDefault="000F5978" w:rsidP="00B35EB1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0F5978">
        <w:rPr>
          <w:b w:val="0"/>
          <w:szCs w:val="22"/>
          <w:lang w:val="ru-RU"/>
        </w:rPr>
        <w:t>Лот №</w:t>
      </w:r>
      <w:r>
        <w:rPr>
          <w:b w:val="0"/>
          <w:szCs w:val="22"/>
          <w:lang w:val="ru-RU"/>
        </w:rPr>
        <w:t>2</w:t>
      </w:r>
      <w:r w:rsidRPr="000F5978">
        <w:rPr>
          <w:b w:val="0"/>
          <w:szCs w:val="22"/>
          <w:lang w:val="ru-RU"/>
        </w:rPr>
        <w:t xml:space="preserve"> -  </w:t>
      </w:r>
      <w:r>
        <w:rPr>
          <w:b w:val="0"/>
          <w:szCs w:val="22"/>
          <w:lang w:val="ru-RU"/>
        </w:rPr>
        <w:t>1</w:t>
      </w:r>
      <w:r w:rsidR="006F46A6">
        <w:rPr>
          <w:b w:val="0"/>
          <w:szCs w:val="22"/>
          <w:lang w:val="ru-RU"/>
        </w:rPr>
        <w:t>66</w:t>
      </w:r>
      <w:r>
        <w:rPr>
          <w:b w:val="0"/>
          <w:szCs w:val="22"/>
          <w:lang w:val="ru-RU"/>
        </w:rPr>
        <w:t xml:space="preserve"> 400</w:t>
      </w:r>
      <w:r w:rsidRPr="000F5978">
        <w:rPr>
          <w:b w:val="0"/>
          <w:szCs w:val="22"/>
          <w:lang w:val="ru-RU"/>
        </w:rPr>
        <w:t>,00 (</w:t>
      </w:r>
      <w:r>
        <w:rPr>
          <w:b w:val="0"/>
          <w:szCs w:val="22"/>
          <w:lang w:val="ru-RU"/>
        </w:rPr>
        <w:t xml:space="preserve">сто </w:t>
      </w:r>
      <w:r w:rsidR="006F46A6">
        <w:rPr>
          <w:b w:val="0"/>
          <w:szCs w:val="22"/>
          <w:lang w:val="ru-RU"/>
        </w:rPr>
        <w:t>шестьдесят шесть</w:t>
      </w:r>
      <w:r>
        <w:rPr>
          <w:b w:val="0"/>
          <w:szCs w:val="22"/>
          <w:lang w:val="ru-RU"/>
        </w:rPr>
        <w:t xml:space="preserve"> тысяч четыреста</w:t>
      </w:r>
      <w:r w:rsidRPr="000F5978">
        <w:rPr>
          <w:b w:val="0"/>
          <w:szCs w:val="22"/>
          <w:lang w:val="ru-RU"/>
        </w:rPr>
        <w:t>) рублей 00 копеек (оплата задатка осуществляется в соответствии с информационным сообщением).</w:t>
      </w:r>
    </w:p>
    <w:p w:rsidR="000F5978" w:rsidRDefault="000F5978" w:rsidP="00B35EB1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>
        <w:rPr>
          <w:b w:val="0"/>
          <w:szCs w:val="22"/>
          <w:lang w:val="ru-RU"/>
        </w:rPr>
        <w:t>Лот №3 – 2</w:t>
      </w:r>
      <w:r w:rsidR="006F46A6">
        <w:rPr>
          <w:b w:val="0"/>
          <w:szCs w:val="22"/>
          <w:lang w:val="ru-RU"/>
        </w:rPr>
        <w:t>5</w:t>
      </w:r>
      <w:r>
        <w:rPr>
          <w:b w:val="0"/>
          <w:szCs w:val="22"/>
          <w:lang w:val="ru-RU"/>
        </w:rPr>
        <w:t xml:space="preserve">5 700,00 (двести </w:t>
      </w:r>
      <w:r w:rsidR="006F46A6">
        <w:rPr>
          <w:b w:val="0"/>
          <w:szCs w:val="22"/>
          <w:lang w:val="ru-RU"/>
        </w:rPr>
        <w:t>пятьдесят</w:t>
      </w:r>
      <w:r>
        <w:rPr>
          <w:b w:val="0"/>
          <w:szCs w:val="22"/>
          <w:lang w:val="ru-RU"/>
        </w:rPr>
        <w:t xml:space="preserve"> </w:t>
      </w:r>
      <w:r w:rsidRPr="000F5978">
        <w:rPr>
          <w:b w:val="0"/>
          <w:szCs w:val="22"/>
          <w:lang w:val="ru-RU"/>
        </w:rPr>
        <w:t>пять</w:t>
      </w:r>
      <w:r>
        <w:rPr>
          <w:b w:val="0"/>
          <w:szCs w:val="22"/>
          <w:lang w:val="ru-RU"/>
        </w:rPr>
        <w:t xml:space="preserve"> тысяч семьсот) рублей 00 копеек </w:t>
      </w:r>
      <w:r w:rsidRPr="000F5978">
        <w:rPr>
          <w:b w:val="0"/>
          <w:szCs w:val="22"/>
          <w:lang w:val="ru-RU"/>
        </w:rPr>
        <w:t>(оплата задатка осуществляется в соответствии с информационным сообщением).</w:t>
      </w:r>
    </w:p>
    <w:p w:rsidR="000F5978" w:rsidRPr="00EC5114" w:rsidRDefault="000F5978" w:rsidP="00B35EB1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0F5978">
        <w:rPr>
          <w:b w:val="0"/>
          <w:szCs w:val="22"/>
          <w:lang w:val="ru-RU"/>
        </w:rPr>
        <w:t>Лот №</w:t>
      </w:r>
      <w:r>
        <w:rPr>
          <w:b w:val="0"/>
          <w:szCs w:val="22"/>
          <w:lang w:val="ru-RU"/>
        </w:rPr>
        <w:t>4</w:t>
      </w:r>
      <w:r w:rsidRPr="000F5978">
        <w:rPr>
          <w:b w:val="0"/>
          <w:szCs w:val="22"/>
          <w:lang w:val="ru-RU"/>
        </w:rPr>
        <w:t xml:space="preserve"> – </w:t>
      </w:r>
      <w:r>
        <w:rPr>
          <w:b w:val="0"/>
          <w:szCs w:val="22"/>
          <w:lang w:val="ru-RU"/>
        </w:rPr>
        <w:t xml:space="preserve">9 200,00 </w:t>
      </w:r>
      <w:r w:rsidRPr="000F5978">
        <w:rPr>
          <w:b w:val="0"/>
          <w:szCs w:val="22"/>
          <w:lang w:val="ru-RU"/>
        </w:rPr>
        <w:t>(</w:t>
      </w:r>
      <w:r w:rsidR="00AD289E">
        <w:rPr>
          <w:b w:val="0"/>
          <w:szCs w:val="22"/>
          <w:lang w:val="ru-RU"/>
        </w:rPr>
        <w:t>девять тысяч двести</w:t>
      </w:r>
      <w:r w:rsidRPr="000F5978">
        <w:rPr>
          <w:b w:val="0"/>
          <w:szCs w:val="22"/>
          <w:lang w:val="ru-RU"/>
        </w:rPr>
        <w:t>) рублей 00 копеек (оплата задатка осуществляется в соответствии с информационным сообщением).</w:t>
      </w:r>
    </w:p>
    <w:p w:rsidR="00935295" w:rsidRPr="00EC5114" w:rsidRDefault="00935295" w:rsidP="00935295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 w:val="0"/>
          <w:szCs w:val="22"/>
          <w:lang w:val="ru-RU"/>
        </w:rPr>
      </w:pPr>
      <w:r w:rsidRPr="00652016">
        <w:rPr>
          <w:b w:val="0"/>
          <w:szCs w:val="22"/>
          <w:lang w:val="ru-RU"/>
        </w:rPr>
        <w:t>Задаток перечисляется оператору торговой площадки АО «Сбербанк-АСТ» (далее – оператор) по следующим реквизитам: Получатель АО «Сбербанк-АСТ» ИНН 7707308480, КПП 770401001. Наименование банка получателя ПАО «СБЕРБАНК РОССИИ» Г. МОСКВА, расчетный счет (казначейский счет): 40702810300020038047, БИК 044525225, корреспондентский счет 30101810400000000225.</w:t>
      </w:r>
    </w:p>
    <w:p w:rsidR="00935295" w:rsidRPr="00EC5114" w:rsidRDefault="00935295" w:rsidP="00935295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 w:val="0"/>
          <w:szCs w:val="22"/>
          <w:lang w:val="ru-RU"/>
        </w:rPr>
      </w:pPr>
    </w:p>
    <w:p w:rsidR="00935295" w:rsidRPr="00EC5114" w:rsidRDefault="00935295" w:rsidP="00935295">
      <w:pPr>
        <w:pStyle w:val="rezul"/>
        <w:tabs>
          <w:tab w:val="left" w:pos="42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>Задаток оплачивается только лицом, подавшим заявку или его представителем по доверенности. Наименование платежа «Перечисление денежных средств в качестве задатка (депозита) (ИНН плательщика), НДС не облагается».</w:t>
      </w:r>
    </w:p>
    <w:p w:rsidR="004F79EC" w:rsidRPr="00EC5114" w:rsidRDefault="004F79EC" w:rsidP="00FC2FA4">
      <w:pPr>
        <w:ind w:firstLine="540"/>
        <w:rPr>
          <w:sz w:val="22"/>
          <w:szCs w:val="22"/>
        </w:rPr>
      </w:pPr>
    </w:p>
    <w:p w:rsidR="004F79EC" w:rsidRPr="00652016" w:rsidRDefault="004F79EC" w:rsidP="003D7412">
      <w:pPr>
        <w:ind w:firstLine="709"/>
        <w:rPr>
          <w:sz w:val="22"/>
          <w:szCs w:val="22"/>
        </w:rPr>
      </w:pPr>
      <w:r w:rsidRPr="00652016">
        <w:rPr>
          <w:sz w:val="22"/>
          <w:szCs w:val="22"/>
        </w:rPr>
        <w:t>Дата и время начала приема</w:t>
      </w:r>
      <w:r w:rsidR="00C57233" w:rsidRPr="00652016">
        <w:rPr>
          <w:sz w:val="22"/>
          <w:szCs w:val="22"/>
        </w:rPr>
        <w:t xml:space="preserve"> заявок на участие в конкурсе –</w:t>
      </w:r>
      <w:r w:rsidR="003D7412" w:rsidRPr="00652016">
        <w:rPr>
          <w:sz w:val="22"/>
          <w:szCs w:val="22"/>
        </w:rPr>
        <w:t xml:space="preserve"> 1</w:t>
      </w:r>
      <w:r w:rsidR="00AD6BB1" w:rsidRPr="00652016">
        <w:rPr>
          <w:sz w:val="22"/>
          <w:szCs w:val="22"/>
        </w:rPr>
        <w:t>8</w:t>
      </w:r>
      <w:r w:rsidR="003D7412" w:rsidRPr="00652016">
        <w:rPr>
          <w:sz w:val="22"/>
          <w:szCs w:val="22"/>
        </w:rPr>
        <w:t xml:space="preserve">.07.2024 г. в </w:t>
      </w:r>
      <w:r w:rsidR="00EC5114" w:rsidRPr="00652016">
        <w:rPr>
          <w:sz w:val="22"/>
          <w:szCs w:val="22"/>
        </w:rPr>
        <w:t>11</w:t>
      </w:r>
      <w:r w:rsidRPr="00652016">
        <w:rPr>
          <w:sz w:val="22"/>
          <w:szCs w:val="22"/>
        </w:rPr>
        <w:t xml:space="preserve"> часов </w:t>
      </w:r>
      <w:r w:rsidR="009B505D" w:rsidRPr="00652016">
        <w:rPr>
          <w:sz w:val="22"/>
          <w:szCs w:val="22"/>
        </w:rPr>
        <w:t>00 минут по местному времени (</w:t>
      </w:r>
      <w:r w:rsidR="00EC5114" w:rsidRPr="00652016">
        <w:rPr>
          <w:sz w:val="22"/>
          <w:szCs w:val="22"/>
        </w:rPr>
        <w:t xml:space="preserve">10 </w:t>
      </w:r>
      <w:r w:rsidRPr="00652016">
        <w:rPr>
          <w:sz w:val="22"/>
          <w:szCs w:val="22"/>
        </w:rPr>
        <w:t>часов 00 минут по МСК).</w:t>
      </w:r>
    </w:p>
    <w:p w:rsidR="00A72074" w:rsidRPr="00652016" w:rsidRDefault="00A72074" w:rsidP="00D86E2C">
      <w:pPr>
        <w:ind w:firstLine="709"/>
        <w:rPr>
          <w:sz w:val="22"/>
          <w:szCs w:val="22"/>
        </w:rPr>
      </w:pPr>
      <w:r w:rsidRPr="00652016">
        <w:rPr>
          <w:sz w:val="22"/>
          <w:szCs w:val="22"/>
        </w:rPr>
        <w:t xml:space="preserve">Дата и время окончания </w:t>
      </w:r>
      <w:r w:rsidR="00DE5149" w:rsidRPr="00652016">
        <w:rPr>
          <w:sz w:val="22"/>
          <w:szCs w:val="22"/>
        </w:rPr>
        <w:t xml:space="preserve">приема </w:t>
      </w:r>
      <w:r w:rsidR="00477C1F" w:rsidRPr="00652016">
        <w:rPr>
          <w:sz w:val="22"/>
          <w:szCs w:val="22"/>
        </w:rPr>
        <w:t>з</w:t>
      </w:r>
      <w:r w:rsidR="004A4F16" w:rsidRPr="00652016">
        <w:rPr>
          <w:sz w:val="22"/>
          <w:szCs w:val="22"/>
        </w:rPr>
        <w:t>аявок на участие в конкурсе –</w:t>
      </w:r>
      <w:r w:rsidR="003D7412" w:rsidRPr="00652016">
        <w:rPr>
          <w:sz w:val="22"/>
          <w:szCs w:val="22"/>
        </w:rPr>
        <w:t xml:space="preserve"> </w:t>
      </w:r>
      <w:r w:rsidR="00AD6BB1" w:rsidRPr="00652016">
        <w:rPr>
          <w:sz w:val="22"/>
          <w:szCs w:val="22"/>
        </w:rPr>
        <w:t>12</w:t>
      </w:r>
      <w:r w:rsidR="003D7412" w:rsidRPr="00652016">
        <w:rPr>
          <w:sz w:val="22"/>
          <w:szCs w:val="22"/>
        </w:rPr>
        <w:t xml:space="preserve">.08.2024 г. в </w:t>
      </w:r>
      <w:r w:rsidR="00EC5114" w:rsidRPr="00652016">
        <w:rPr>
          <w:sz w:val="22"/>
          <w:szCs w:val="22"/>
        </w:rPr>
        <w:t>16</w:t>
      </w:r>
      <w:r w:rsidR="00DE5149" w:rsidRPr="00652016">
        <w:rPr>
          <w:sz w:val="22"/>
          <w:szCs w:val="22"/>
        </w:rPr>
        <w:t xml:space="preserve"> часов 00 минут по местно</w:t>
      </w:r>
      <w:r w:rsidR="004F79EC" w:rsidRPr="00652016">
        <w:rPr>
          <w:sz w:val="22"/>
          <w:szCs w:val="22"/>
        </w:rPr>
        <w:t>м</w:t>
      </w:r>
      <w:r w:rsidR="00DE5149" w:rsidRPr="00652016">
        <w:rPr>
          <w:sz w:val="22"/>
          <w:szCs w:val="22"/>
        </w:rPr>
        <w:t>у времени (</w:t>
      </w:r>
      <w:r w:rsidR="00EC5114" w:rsidRPr="00652016">
        <w:rPr>
          <w:sz w:val="22"/>
          <w:szCs w:val="22"/>
        </w:rPr>
        <w:t>15</w:t>
      </w:r>
      <w:r w:rsidR="00DE5149" w:rsidRPr="00652016">
        <w:rPr>
          <w:sz w:val="22"/>
          <w:szCs w:val="22"/>
        </w:rPr>
        <w:t xml:space="preserve"> часов </w:t>
      </w:r>
      <w:r w:rsidR="00EC5114" w:rsidRPr="00652016">
        <w:rPr>
          <w:sz w:val="22"/>
          <w:szCs w:val="22"/>
        </w:rPr>
        <w:t>00</w:t>
      </w:r>
      <w:r w:rsidR="00DE5149" w:rsidRPr="00652016">
        <w:rPr>
          <w:sz w:val="22"/>
          <w:szCs w:val="22"/>
        </w:rPr>
        <w:t xml:space="preserve"> минут по МСК).</w:t>
      </w:r>
    </w:p>
    <w:p w:rsidR="00EC5114" w:rsidRPr="00652016" w:rsidRDefault="00EC5114" w:rsidP="00EC5114">
      <w:pPr>
        <w:ind w:firstLine="709"/>
        <w:rPr>
          <w:sz w:val="22"/>
          <w:szCs w:val="22"/>
        </w:rPr>
      </w:pPr>
      <w:r w:rsidRPr="00652016">
        <w:rPr>
          <w:sz w:val="22"/>
          <w:szCs w:val="22"/>
        </w:rPr>
        <w:t xml:space="preserve">Дата и время признания претендентов участниками конкурса – </w:t>
      </w:r>
      <w:r w:rsidR="00AD6BB1" w:rsidRPr="00652016">
        <w:rPr>
          <w:sz w:val="22"/>
          <w:szCs w:val="22"/>
        </w:rPr>
        <w:t>1</w:t>
      </w:r>
      <w:r w:rsidR="00261373" w:rsidRPr="00652016">
        <w:rPr>
          <w:sz w:val="22"/>
          <w:szCs w:val="22"/>
        </w:rPr>
        <w:t>4</w:t>
      </w:r>
      <w:r w:rsidRPr="00652016">
        <w:rPr>
          <w:sz w:val="22"/>
          <w:szCs w:val="22"/>
        </w:rPr>
        <w:t>.</w:t>
      </w:r>
      <w:r w:rsidR="003D7412" w:rsidRPr="00652016">
        <w:rPr>
          <w:sz w:val="22"/>
          <w:szCs w:val="22"/>
        </w:rPr>
        <w:t>08</w:t>
      </w:r>
      <w:r w:rsidRPr="00652016">
        <w:rPr>
          <w:sz w:val="22"/>
          <w:szCs w:val="22"/>
        </w:rPr>
        <w:t>.20</w:t>
      </w:r>
      <w:r w:rsidR="003D7412" w:rsidRPr="00652016">
        <w:rPr>
          <w:sz w:val="22"/>
          <w:szCs w:val="22"/>
        </w:rPr>
        <w:t>24</w:t>
      </w:r>
      <w:r w:rsidRPr="00652016">
        <w:rPr>
          <w:sz w:val="22"/>
          <w:szCs w:val="22"/>
        </w:rPr>
        <w:t>г. в 14:00 по местному времени (13:00 МСК).</w:t>
      </w:r>
      <w:r w:rsidR="000E0A35" w:rsidRPr="00652016">
        <w:rPr>
          <w:sz w:val="22"/>
          <w:szCs w:val="22"/>
        </w:rPr>
        <w:t xml:space="preserve"> </w:t>
      </w:r>
    </w:p>
    <w:p w:rsidR="00EC5114" w:rsidRPr="00652016" w:rsidRDefault="00EC5114" w:rsidP="00EC5114">
      <w:pPr>
        <w:ind w:firstLine="709"/>
        <w:rPr>
          <w:sz w:val="22"/>
          <w:szCs w:val="22"/>
        </w:rPr>
      </w:pPr>
      <w:r w:rsidRPr="00652016">
        <w:rPr>
          <w:sz w:val="22"/>
          <w:szCs w:val="22"/>
        </w:rPr>
        <w:t xml:space="preserve">Дата и время начала подачи предложений о цене в день подведения итогов конкурса — </w:t>
      </w:r>
      <w:r w:rsidR="003D7412" w:rsidRPr="00652016">
        <w:rPr>
          <w:sz w:val="22"/>
          <w:szCs w:val="22"/>
        </w:rPr>
        <w:t>1</w:t>
      </w:r>
      <w:r w:rsidR="00261373" w:rsidRPr="00652016">
        <w:rPr>
          <w:sz w:val="22"/>
          <w:szCs w:val="22"/>
        </w:rPr>
        <w:t>9</w:t>
      </w:r>
      <w:r w:rsidRPr="00652016">
        <w:rPr>
          <w:sz w:val="22"/>
          <w:szCs w:val="22"/>
        </w:rPr>
        <w:t>.</w:t>
      </w:r>
      <w:r w:rsidR="003D7412" w:rsidRPr="00652016">
        <w:rPr>
          <w:sz w:val="22"/>
          <w:szCs w:val="22"/>
        </w:rPr>
        <w:t>08</w:t>
      </w:r>
      <w:r w:rsidRPr="00652016">
        <w:rPr>
          <w:sz w:val="22"/>
          <w:szCs w:val="22"/>
        </w:rPr>
        <w:t>.202</w:t>
      </w:r>
      <w:r w:rsidR="003D7412" w:rsidRPr="00652016">
        <w:rPr>
          <w:sz w:val="22"/>
          <w:szCs w:val="22"/>
        </w:rPr>
        <w:t xml:space="preserve">4 </w:t>
      </w:r>
      <w:r w:rsidRPr="00652016">
        <w:rPr>
          <w:sz w:val="22"/>
          <w:szCs w:val="22"/>
        </w:rPr>
        <w:t xml:space="preserve">г. в </w:t>
      </w:r>
      <w:r w:rsidR="003D7412" w:rsidRPr="00652016">
        <w:rPr>
          <w:sz w:val="22"/>
          <w:szCs w:val="22"/>
        </w:rPr>
        <w:t>10</w:t>
      </w:r>
      <w:r w:rsidRPr="00652016">
        <w:rPr>
          <w:sz w:val="22"/>
          <w:szCs w:val="22"/>
        </w:rPr>
        <w:t>:00 по местному времени (0</w:t>
      </w:r>
      <w:r w:rsidR="003D7412" w:rsidRPr="00652016">
        <w:rPr>
          <w:sz w:val="22"/>
          <w:szCs w:val="22"/>
        </w:rPr>
        <w:t>9</w:t>
      </w:r>
      <w:r w:rsidRPr="00652016">
        <w:rPr>
          <w:sz w:val="22"/>
          <w:szCs w:val="22"/>
        </w:rPr>
        <w:t>:00 МСК).</w:t>
      </w:r>
    </w:p>
    <w:p w:rsidR="00EC5114" w:rsidRPr="00652016" w:rsidRDefault="00EC5114" w:rsidP="00EC5114">
      <w:pPr>
        <w:ind w:firstLine="709"/>
        <w:rPr>
          <w:sz w:val="22"/>
          <w:szCs w:val="22"/>
        </w:rPr>
      </w:pPr>
      <w:r w:rsidRPr="00652016">
        <w:rPr>
          <w:sz w:val="22"/>
          <w:szCs w:val="22"/>
        </w:rPr>
        <w:t xml:space="preserve">Дата и время окончания подачи предложений о цене в день подведения итогов конкурса — </w:t>
      </w:r>
      <w:r w:rsidR="003D7412" w:rsidRPr="00652016">
        <w:rPr>
          <w:sz w:val="22"/>
          <w:szCs w:val="22"/>
        </w:rPr>
        <w:t>1</w:t>
      </w:r>
      <w:r w:rsidR="00261373" w:rsidRPr="00652016">
        <w:rPr>
          <w:sz w:val="22"/>
          <w:szCs w:val="22"/>
        </w:rPr>
        <w:t>9</w:t>
      </w:r>
      <w:r w:rsidRPr="00652016">
        <w:rPr>
          <w:sz w:val="22"/>
          <w:szCs w:val="22"/>
        </w:rPr>
        <w:t>.</w:t>
      </w:r>
      <w:r w:rsidR="003D7412" w:rsidRPr="00652016">
        <w:rPr>
          <w:sz w:val="22"/>
          <w:szCs w:val="22"/>
        </w:rPr>
        <w:t>08</w:t>
      </w:r>
      <w:r w:rsidRPr="00652016">
        <w:rPr>
          <w:sz w:val="22"/>
          <w:szCs w:val="22"/>
        </w:rPr>
        <w:t>.202</w:t>
      </w:r>
      <w:r w:rsidR="003D7412" w:rsidRPr="00652016">
        <w:rPr>
          <w:sz w:val="22"/>
          <w:szCs w:val="22"/>
        </w:rPr>
        <w:t xml:space="preserve">4 </w:t>
      </w:r>
      <w:r w:rsidRPr="00652016">
        <w:rPr>
          <w:sz w:val="22"/>
          <w:szCs w:val="22"/>
        </w:rPr>
        <w:t>г. в 1</w:t>
      </w:r>
      <w:r w:rsidR="003D7412" w:rsidRPr="00652016">
        <w:rPr>
          <w:sz w:val="22"/>
          <w:szCs w:val="22"/>
        </w:rPr>
        <w:t>3</w:t>
      </w:r>
      <w:r w:rsidRPr="00652016">
        <w:rPr>
          <w:sz w:val="22"/>
          <w:szCs w:val="22"/>
        </w:rPr>
        <w:t>:00 по местному времени (1</w:t>
      </w:r>
      <w:r w:rsidR="003D7412" w:rsidRPr="00652016">
        <w:rPr>
          <w:sz w:val="22"/>
          <w:szCs w:val="22"/>
        </w:rPr>
        <w:t>2</w:t>
      </w:r>
      <w:r w:rsidRPr="00652016">
        <w:rPr>
          <w:sz w:val="22"/>
          <w:szCs w:val="22"/>
        </w:rPr>
        <w:t>:00 МСК).</w:t>
      </w:r>
    </w:p>
    <w:p w:rsidR="00722576" w:rsidRPr="00EC5114" w:rsidRDefault="00EC5114" w:rsidP="00EC5114">
      <w:pPr>
        <w:ind w:firstLine="709"/>
        <w:rPr>
          <w:sz w:val="22"/>
          <w:szCs w:val="22"/>
        </w:rPr>
      </w:pPr>
      <w:r w:rsidRPr="009C7B20">
        <w:rPr>
          <w:sz w:val="22"/>
          <w:szCs w:val="22"/>
        </w:rPr>
        <w:t xml:space="preserve">Дата и время рассмотрения предложений участников конкурса о цене имущества и подведения итогов конкурса (дата проведения конкурса) – </w:t>
      </w:r>
      <w:r w:rsidR="00E01112" w:rsidRPr="009C7B20">
        <w:rPr>
          <w:sz w:val="22"/>
          <w:szCs w:val="22"/>
        </w:rPr>
        <w:t>1</w:t>
      </w:r>
      <w:r w:rsidR="00261373" w:rsidRPr="009C7B20">
        <w:rPr>
          <w:sz w:val="22"/>
          <w:szCs w:val="22"/>
        </w:rPr>
        <w:t>9</w:t>
      </w:r>
      <w:r w:rsidRPr="009C7B20">
        <w:rPr>
          <w:sz w:val="22"/>
          <w:szCs w:val="22"/>
        </w:rPr>
        <w:t>.</w:t>
      </w:r>
      <w:r w:rsidR="00E01112" w:rsidRPr="009C7B20">
        <w:rPr>
          <w:sz w:val="22"/>
          <w:szCs w:val="22"/>
        </w:rPr>
        <w:t>08</w:t>
      </w:r>
      <w:r w:rsidRPr="009C7B20">
        <w:rPr>
          <w:sz w:val="22"/>
          <w:szCs w:val="22"/>
        </w:rPr>
        <w:t>.202</w:t>
      </w:r>
      <w:r w:rsidR="00E01112" w:rsidRPr="009C7B20">
        <w:rPr>
          <w:sz w:val="22"/>
          <w:szCs w:val="22"/>
        </w:rPr>
        <w:t>4 г.</w:t>
      </w:r>
      <w:r w:rsidRPr="009C7B20">
        <w:rPr>
          <w:sz w:val="22"/>
          <w:szCs w:val="22"/>
        </w:rPr>
        <w:t xml:space="preserve"> в 1</w:t>
      </w:r>
      <w:r w:rsidR="00E01112" w:rsidRPr="009C7B20">
        <w:rPr>
          <w:sz w:val="22"/>
          <w:szCs w:val="22"/>
        </w:rPr>
        <w:t>5</w:t>
      </w:r>
      <w:r w:rsidRPr="009C7B20">
        <w:rPr>
          <w:sz w:val="22"/>
          <w:szCs w:val="22"/>
        </w:rPr>
        <w:t>:00 по местному времени (1</w:t>
      </w:r>
      <w:r w:rsidR="00E01112" w:rsidRPr="009C7B20">
        <w:rPr>
          <w:sz w:val="22"/>
          <w:szCs w:val="22"/>
        </w:rPr>
        <w:t>4</w:t>
      </w:r>
      <w:r w:rsidRPr="009C7B20">
        <w:rPr>
          <w:sz w:val="22"/>
          <w:szCs w:val="22"/>
        </w:rPr>
        <w:t>:00 МСК).</w:t>
      </w:r>
    </w:p>
    <w:p w:rsidR="00EC5114" w:rsidRPr="00EC5114" w:rsidRDefault="00EC5114" w:rsidP="00EC5114">
      <w:pPr>
        <w:ind w:firstLine="709"/>
        <w:rPr>
          <w:sz w:val="22"/>
          <w:szCs w:val="22"/>
        </w:rPr>
      </w:pPr>
    </w:p>
    <w:p w:rsidR="006A4CC9" w:rsidRPr="00EC5114" w:rsidRDefault="006A4CC9" w:rsidP="00D86E2C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Подведение итогов конкурса, составление протокола осуществляется по адресу: Саратовская область, </w:t>
      </w:r>
      <w:r w:rsidR="00C57233" w:rsidRPr="00EC5114">
        <w:rPr>
          <w:sz w:val="22"/>
          <w:szCs w:val="22"/>
        </w:rPr>
        <w:t>Марксовский район, село Подлесное, д.86 «А»</w:t>
      </w:r>
    </w:p>
    <w:p w:rsidR="00933D72" w:rsidRPr="00EC5114" w:rsidRDefault="00933D72" w:rsidP="00361B03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2"/>
          <w:szCs w:val="22"/>
          <w:lang w:eastAsia="en-US"/>
        </w:rPr>
      </w:pPr>
    </w:p>
    <w:p w:rsidR="00933D72" w:rsidRPr="00EC5114" w:rsidRDefault="005C1C49" w:rsidP="00AD289E">
      <w:pPr>
        <w:autoSpaceDE w:val="0"/>
        <w:autoSpaceDN w:val="0"/>
        <w:adjustRightInd w:val="0"/>
        <w:ind w:firstLine="720"/>
        <w:rPr>
          <w:rFonts w:eastAsiaTheme="minorHAnsi"/>
          <w:sz w:val="22"/>
          <w:szCs w:val="22"/>
          <w:lang w:eastAsia="en-US"/>
        </w:rPr>
      </w:pPr>
      <w:r w:rsidRPr="009C7B20">
        <w:rPr>
          <w:rFonts w:eastAsiaTheme="minorHAnsi"/>
          <w:sz w:val="22"/>
          <w:szCs w:val="22"/>
          <w:lang w:eastAsia="en-US"/>
        </w:rPr>
        <w:t>Сведения о предыдущих торгах по продаже имущества за год, предшествующий дню его продажи</w:t>
      </w:r>
      <w:r w:rsidR="00C57233" w:rsidRPr="009C7B20">
        <w:rPr>
          <w:rFonts w:eastAsiaTheme="minorHAnsi"/>
          <w:sz w:val="22"/>
          <w:szCs w:val="22"/>
          <w:lang w:eastAsia="en-US"/>
        </w:rPr>
        <w:t xml:space="preserve">: </w:t>
      </w:r>
      <w:r w:rsidR="00652016" w:rsidRPr="009C7B20">
        <w:rPr>
          <w:rFonts w:eastAsiaTheme="minorHAnsi"/>
          <w:sz w:val="22"/>
          <w:szCs w:val="22"/>
          <w:lang w:eastAsia="en-US"/>
        </w:rPr>
        <w:t>открытый конкурс по продаже муниципального имущества, объявленный в соответствии с п</w:t>
      </w:r>
      <w:r w:rsidR="00AD289E" w:rsidRPr="009C7B20">
        <w:rPr>
          <w:rFonts w:eastAsiaTheme="minorHAnsi"/>
          <w:sz w:val="22"/>
          <w:szCs w:val="22"/>
          <w:lang w:eastAsia="en-US"/>
        </w:rPr>
        <w:t>остановление</w:t>
      </w:r>
      <w:r w:rsidR="00652016" w:rsidRPr="009C7B20">
        <w:rPr>
          <w:rFonts w:eastAsiaTheme="minorHAnsi"/>
          <w:sz w:val="22"/>
          <w:szCs w:val="22"/>
          <w:lang w:eastAsia="en-US"/>
        </w:rPr>
        <w:t>м</w:t>
      </w:r>
      <w:r w:rsidR="00AD289E" w:rsidRPr="009C7B20">
        <w:rPr>
          <w:rFonts w:eastAsiaTheme="minorHAnsi"/>
          <w:sz w:val="22"/>
          <w:szCs w:val="22"/>
          <w:lang w:eastAsia="en-US"/>
        </w:rPr>
        <w:t xml:space="preserve"> администрации Подлесновского муниципального </w:t>
      </w:r>
      <w:proofErr w:type="spellStart"/>
      <w:r w:rsidR="00AD289E" w:rsidRPr="009C7B20">
        <w:rPr>
          <w:rFonts w:eastAsiaTheme="minorHAnsi"/>
          <w:sz w:val="22"/>
          <w:szCs w:val="22"/>
          <w:lang w:eastAsia="en-US"/>
        </w:rPr>
        <w:t>образовагия</w:t>
      </w:r>
      <w:proofErr w:type="spellEnd"/>
      <w:r w:rsidR="00AD289E" w:rsidRPr="009C7B20">
        <w:rPr>
          <w:rFonts w:eastAsiaTheme="minorHAnsi"/>
          <w:sz w:val="22"/>
          <w:szCs w:val="22"/>
          <w:lang w:eastAsia="en-US"/>
        </w:rPr>
        <w:t xml:space="preserve"> Марксовского муниципального района Саратовской области от 16.10.2023г. №101 «О проведении открытого конкурса по продаже муниципального имущества»</w:t>
      </w:r>
      <w:r w:rsidR="009C7B20" w:rsidRPr="009C7B20">
        <w:rPr>
          <w:rFonts w:eastAsiaTheme="minorHAnsi"/>
          <w:sz w:val="22"/>
          <w:szCs w:val="22"/>
          <w:lang w:eastAsia="en-US"/>
        </w:rPr>
        <w:t xml:space="preserve"> признан не состоявшимся (отсутствие заявок)</w:t>
      </w:r>
    </w:p>
    <w:p w:rsidR="00933D72" w:rsidRPr="00EC5114" w:rsidRDefault="00933D72" w:rsidP="00AF3E1A">
      <w:pPr>
        <w:pStyle w:val="Standard"/>
        <w:ind w:firstLine="0"/>
        <w:rPr>
          <w:sz w:val="22"/>
          <w:szCs w:val="22"/>
        </w:rPr>
      </w:pPr>
    </w:p>
    <w:p w:rsidR="00AD289E" w:rsidRDefault="00AD289E" w:rsidP="00724628">
      <w:pPr>
        <w:ind w:firstLine="567"/>
        <w:jc w:val="center"/>
        <w:rPr>
          <w:b/>
          <w:sz w:val="22"/>
          <w:szCs w:val="22"/>
        </w:rPr>
      </w:pPr>
    </w:p>
    <w:p w:rsidR="0081690C" w:rsidRPr="00EC5114" w:rsidRDefault="00FC2FA4" w:rsidP="00724628">
      <w:pPr>
        <w:ind w:firstLine="567"/>
        <w:jc w:val="center"/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Условия участия в конкурсе</w:t>
      </w:r>
      <w:r w:rsidR="002C46F9" w:rsidRPr="00EC5114">
        <w:rPr>
          <w:b/>
          <w:sz w:val="22"/>
          <w:szCs w:val="22"/>
        </w:rPr>
        <w:t>:</w:t>
      </w:r>
    </w:p>
    <w:p w:rsidR="00703F5F" w:rsidRPr="00EC5114" w:rsidRDefault="00703F5F" w:rsidP="00703F5F">
      <w:pPr>
        <w:ind w:firstLine="567"/>
        <w:rPr>
          <w:sz w:val="22"/>
          <w:szCs w:val="22"/>
        </w:rPr>
      </w:pPr>
    </w:p>
    <w:p w:rsidR="00AF3E1A" w:rsidRPr="00EC5114" w:rsidRDefault="00703F5F" w:rsidP="00C76C34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В целях выполнения Эксплуатационных обязательств, предусмотренных Федеральным Законом № 35-ФЗ от 26.03.2003 «Об электроэнергетике», победитель конкурса обязан соблюдать условия в отношении объектов электроснабжения:</w:t>
      </w:r>
    </w:p>
    <w:p w:rsidR="002C46F9" w:rsidRPr="00EC5114" w:rsidRDefault="002C46F9" w:rsidP="002C46F9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 xml:space="preserve">- </w:t>
      </w:r>
      <w:r w:rsidR="00C76C34">
        <w:rPr>
          <w:sz w:val="22"/>
          <w:szCs w:val="22"/>
        </w:rPr>
        <w:t xml:space="preserve">   </w:t>
      </w:r>
      <w:r w:rsidRPr="00EC5114">
        <w:rPr>
          <w:sz w:val="22"/>
          <w:szCs w:val="22"/>
        </w:rPr>
        <w:t>сохранение целевого назначения имущества, без права перепрофилирования;</w:t>
      </w:r>
    </w:p>
    <w:p w:rsidR="002C46F9" w:rsidRPr="00EC5114" w:rsidRDefault="002C46F9" w:rsidP="002C46F9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-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</w:t>
      </w:r>
    </w:p>
    <w:p w:rsidR="002C46F9" w:rsidRPr="00EC5114" w:rsidRDefault="002C46F9" w:rsidP="002C46F9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- надлежащее техническое обслуживание и эксплуатацию имущества, проведение ремонтных работ, своевременное выявление и устранение нештатных (аварийных ситуаций), в соответствии с действующим законодательством.</w:t>
      </w:r>
    </w:p>
    <w:p w:rsidR="002C46F9" w:rsidRPr="00EC5114" w:rsidRDefault="002C46F9" w:rsidP="002C46F9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 xml:space="preserve">Эксплуатационные обязательства в части максимального периода прекращения и (или) предоставления потребителям товаров, услуг и допустимый объем непредставления соответствующих товаров, услуг регламентируется Правилами полного и (или) частичного ограничения режима потребления электрической энергии, утвержденными постановлением Правительства Российской Федерации от 04.05.2012 года № 442 «О функционировании розничных рынков электрической энергии, полном и (или) частичном ограничении режима потребления электрической энергии» и Правилами недискриминационного доступа к услугам по передаче электрической энергии и оказанием услуг, утвержденных постановлением Правительства Российской Федерации от 27.12.2004 года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EC5114">
        <w:rPr>
          <w:sz w:val="22"/>
          <w:szCs w:val="22"/>
        </w:rPr>
        <w:t>энергопринимающих</w:t>
      </w:r>
      <w:proofErr w:type="spellEnd"/>
      <w:r w:rsidRPr="00EC5114">
        <w:rPr>
          <w:sz w:val="22"/>
          <w:szCs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2C46F9" w:rsidRPr="00EC5114" w:rsidRDefault="002C46F9" w:rsidP="002C46F9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Согласно Правилам недискриминационного доступа к услугам по передаче электрической энергии и оказания услуг для первой и второй категории надежности допускаемое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электроснабжения, наличия резервных источников питания и особенностей технологического процесса осуществляемой потребителем услуг (потребителем электрической энергии, в интересах которого заключен договор) деятельности, но не могут быть более величин, предусмотренных для третьей категории надежности. Для третьей категории надежности допустимое число часов отключения в год составляет 72 часа, но не более 24 часов подряд, включая срок восстановления электроснабжения, за исключением случаев, когда для производства ремонта объектов электросетевого хозяйства необходимы более длительные сроки, согласованные с Федеральной службой по экологическому, технологическому и атомному надзору.</w:t>
      </w:r>
    </w:p>
    <w:p w:rsidR="002C46F9" w:rsidRPr="00EC5114" w:rsidRDefault="002C46F9" w:rsidP="002C46F9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 xml:space="preserve">С целью улучшения качественных показателей и повышения надежности и бесперебойного функционирования приобретаемого имущества Покупатель в срок, не превышающий 5 лет с даты заключения договора купли-продажи, обеспечивает выполнение комплекса мероприятий, включая систему технического обслуживания и ремонта, обеспечивающего содержание объектов </w:t>
      </w:r>
      <w:r w:rsidRPr="00EC5114">
        <w:rPr>
          <w:sz w:val="22"/>
          <w:szCs w:val="22"/>
        </w:rPr>
        <w:lastRenderedPageBreak/>
        <w:t>электросетевого хозяйства в исправном состоянии, и соблюдение требований Правил безопасности объектов электросетевого хозяйства.</w:t>
      </w:r>
    </w:p>
    <w:p w:rsidR="002C46F9" w:rsidRPr="00EC5114" w:rsidRDefault="002C46F9" w:rsidP="002C46F9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В течение 10 рабочих дней с даты истечения срока выполнения условий конкурса Покупатель направляет в администрацию Подлесновского муниципального образования Марксовского муниципального района Саратовской области сводный (итоговый) отчет о выполнении условий конкурса в целом с приложением всех необходимых документов.</w:t>
      </w:r>
    </w:p>
    <w:p w:rsidR="002C46F9" w:rsidRPr="00EC5114" w:rsidRDefault="002C46F9" w:rsidP="002C46F9">
      <w:pPr>
        <w:pStyle w:val="Standard"/>
        <w:ind w:left="10" w:firstLine="558"/>
        <w:rPr>
          <w:bCs/>
          <w:spacing w:val="-5"/>
          <w:sz w:val="22"/>
          <w:szCs w:val="22"/>
        </w:rPr>
      </w:pPr>
      <w:r w:rsidRPr="00EC5114">
        <w:rPr>
          <w:sz w:val="22"/>
          <w:szCs w:val="22"/>
        </w:rPr>
        <w:t>В течение 2 месяцев со дня получения сводного (итогового) отчета о выполнении условий конкурса администрация Подлесновского муниципального образования Марксовского муниципального района Саратовской области обязана осуществить проверку фактического исполнения условий конкурса на основании представленного Покупателем сводного (итогового) отчета.</w:t>
      </w:r>
    </w:p>
    <w:p w:rsidR="002C46F9" w:rsidRPr="00EC5114" w:rsidRDefault="002C46F9" w:rsidP="002C46F9">
      <w:pPr>
        <w:pStyle w:val="Standard"/>
        <w:tabs>
          <w:tab w:val="center" w:pos="-142"/>
          <w:tab w:val="right" w:pos="0"/>
          <w:tab w:val="center" w:pos="4677"/>
          <w:tab w:val="right" w:pos="9355"/>
        </w:tabs>
        <w:ind w:left="10" w:firstLine="558"/>
        <w:rPr>
          <w:sz w:val="22"/>
          <w:szCs w:val="22"/>
        </w:rPr>
      </w:pPr>
      <w:r w:rsidRPr="00EC5114">
        <w:rPr>
          <w:bCs/>
          <w:spacing w:val="-5"/>
          <w:sz w:val="22"/>
          <w:szCs w:val="22"/>
        </w:rPr>
        <w:tab/>
        <w:t>По результатам рассмотрения сводного (итогового) отчета о выполнении условий конкурса комиссия по контролю за выполнением условий конкурса, созданная распоряжением администрации Подлесновского муниципального образования Марксовского муниципального района Саратовской области, составляет акт о выполнении Покупателем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Покупателя по выполнению условий считаются исполненными в полном объеме с момента утверждения Продавцом подписанного комиссией указанного акта.</w:t>
      </w:r>
    </w:p>
    <w:p w:rsidR="00776412" w:rsidRPr="00EC5114" w:rsidRDefault="00776412" w:rsidP="00101C2D">
      <w:pPr>
        <w:pStyle w:val="af3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101C2D" w:rsidRPr="00EC5114" w:rsidRDefault="00101C2D" w:rsidP="009D7787">
      <w:pPr>
        <w:pStyle w:val="af3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EC5114">
        <w:rPr>
          <w:rFonts w:ascii="Times New Roman" w:hAnsi="Times New Roman"/>
          <w:b/>
          <w:color w:val="auto"/>
          <w:sz w:val="22"/>
          <w:szCs w:val="22"/>
        </w:rPr>
        <w:t>Основные термины и определения</w:t>
      </w:r>
    </w:p>
    <w:p w:rsidR="00101C2D" w:rsidRPr="00EC5114" w:rsidRDefault="00101C2D" w:rsidP="002C46F9">
      <w:pPr>
        <w:pStyle w:val="af3"/>
        <w:tabs>
          <w:tab w:val="left" w:pos="1134"/>
        </w:tabs>
        <w:jc w:val="both"/>
        <w:rPr>
          <w:rStyle w:val="a8"/>
          <w:rFonts w:eastAsia="Arial Unicode MS"/>
          <w:color w:val="auto"/>
          <w:sz w:val="22"/>
          <w:szCs w:val="22"/>
        </w:rPr>
      </w:pPr>
      <w:r w:rsidRPr="00EC5114">
        <w:rPr>
          <w:rFonts w:ascii="Times New Roman" w:hAnsi="Times New Roman"/>
          <w:color w:val="auto"/>
          <w:sz w:val="22"/>
          <w:szCs w:val="22"/>
        </w:rPr>
        <w:t>Предмет конкурса – продажа муниципального имущества</w:t>
      </w:r>
      <w:r w:rsidR="00F1445A" w:rsidRPr="00EC5114">
        <w:rPr>
          <w:rFonts w:ascii="Times New Roman" w:hAnsi="Times New Roman"/>
          <w:color w:val="auto"/>
          <w:sz w:val="22"/>
          <w:szCs w:val="22"/>
        </w:rPr>
        <w:t>.</w:t>
      </w:r>
    </w:p>
    <w:p w:rsidR="00101C2D" w:rsidRPr="00EC5114" w:rsidRDefault="002C46F9" w:rsidP="002C46F9">
      <w:pPr>
        <w:tabs>
          <w:tab w:val="left" w:pos="426"/>
          <w:tab w:val="left" w:pos="644"/>
        </w:tabs>
        <w:snapToGrid w:val="0"/>
        <w:rPr>
          <w:sz w:val="22"/>
          <w:szCs w:val="22"/>
        </w:rPr>
      </w:pPr>
      <w:r w:rsidRPr="00EC5114">
        <w:rPr>
          <w:sz w:val="22"/>
          <w:szCs w:val="22"/>
        </w:rPr>
        <w:t>Продавец – Администрация Подлесновского муниципального района Саратовской области 413072, Саратовская область, Марксовский район, с. Подлесное, ул. Комсомольская, д.86А, podlesnoe_mo@mail.ru  8(84567) 6-03-90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Организатор – юридическое лицо, владеющее сайтом в информационно-телекоммуникационной сети «Интернет» (далее – электронная площадка).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Регистрация на электронной площадке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Открытая часть электронной площадки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Закрытая часть электронной площадки – раздел электронной площадки, доступ к которому имеют только зарегистрированные на электронной площадке Продавец и участники конкурса, позволяющий пользователям получить доступ к информации и выполнять определенные действия.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«Личный кабинет»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Электронный конкурс – торги по продаже государственного</w:t>
      </w:r>
      <w:r w:rsidR="006F7BA5" w:rsidRPr="00EC5114">
        <w:rPr>
          <w:sz w:val="22"/>
          <w:szCs w:val="22"/>
        </w:rPr>
        <w:t xml:space="preserve"> и муниципального</w:t>
      </w:r>
      <w:r w:rsidRPr="00EC5114">
        <w:rPr>
          <w:sz w:val="22"/>
          <w:szCs w:val="22"/>
        </w:rPr>
        <w:t xml:space="preserve"> имущества, право приобретения которого принадлежит участнику, предложившему наиболее высокую цену, проводимые в виде конкурса, открытого по составу участников, на котором подача заявок и предложений производится только в электронной форме с помощью электронной площадки.</w:t>
      </w:r>
    </w:p>
    <w:p w:rsidR="00101C2D" w:rsidRPr="00EC5114" w:rsidRDefault="00101C2D" w:rsidP="00101C2D">
      <w:pPr>
        <w:tabs>
          <w:tab w:val="left" w:pos="1134"/>
        </w:tabs>
        <w:autoSpaceDE w:val="0"/>
        <w:autoSpaceDN w:val="0"/>
        <w:adjustRightInd w:val="0"/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 xml:space="preserve">Претендент - любое физическое и юридическое лицо, желающее приобрести государственное </w:t>
      </w:r>
      <w:r w:rsidR="006F7BA5" w:rsidRPr="00EC5114">
        <w:rPr>
          <w:sz w:val="22"/>
          <w:szCs w:val="22"/>
        </w:rPr>
        <w:t xml:space="preserve">и муниципальное </w:t>
      </w:r>
      <w:r w:rsidRPr="00EC5114">
        <w:rPr>
          <w:sz w:val="22"/>
          <w:szCs w:val="22"/>
        </w:rPr>
        <w:t>имущество.</w:t>
      </w:r>
    </w:p>
    <w:p w:rsidR="00101C2D" w:rsidRPr="00EC5114" w:rsidRDefault="00101C2D" w:rsidP="00101C2D">
      <w:pPr>
        <w:tabs>
          <w:tab w:val="left" w:pos="1134"/>
        </w:tabs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Участник конкурса – претендент, признанный в установленном порядке участником конкурса.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Электронный документ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lastRenderedPageBreak/>
        <w:t>Электронный образ документа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Электронное сообщение (электронное уведомление)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101C2D" w:rsidRPr="00EC5114" w:rsidRDefault="00101C2D" w:rsidP="00101C2D">
      <w:pPr>
        <w:tabs>
          <w:tab w:val="left" w:pos="1134"/>
        </w:tabs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 xml:space="preserve">Победитель конкурса – </w:t>
      </w:r>
      <w:r w:rsidRPr="00EC5114">
        <w:rPr>
          <w:rFonts w:eastAsia="Calibri"/>
          <w:sz w:val="22"/>
          <w:szCs w:val="22"/>
        </w:rPr>
        <w:t>участник</w:t>
      </w:r>
      <w:r w:rsidRPr="00EC5114">
        <w:rPr>
          <w:sz w:val="22"/>
          <w:szCs w:val="22"/>
        </w:rPr>
        <w:t xml:space="preserve"> конкурса, предложивший </w:t>
      </w:r>
      <w:r w:rsidRPr="00EC5114">
        <w:rPr>
          <w:rFonts w:eastAsia="Calibri"/>
          <w:sz w:val="22"/>
          <w:szCs w:val="22"/>
        </w:rPr>
        <w:t>наиболее высокую цену за имущество</w:t>
      </w:r>
      <w:r w:rsidRPr="00EC5114">
        <w:rPr>
          <w:sz w:val="22"/>
          <w:szCs w:val="22"/>
        </w:rPr>
        <w:t>, выступающее предметом торгов, при условии выполнения условий конкурса.</w:t>
      </w:r>
    </w:p>
    <w:p w:rsidR="00101C2D" w:rsidRPr="00EC5114" w:rsidRDefault="00101C2D" w:rsidP="00101C2D">
      <w:pPr>
        <w:pStyle w:val="af3"/>
        <w:ind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EC5114">
        <w:rPr>
          <w:rFonts w:ascii="Times New Roman" w:hAnsi="Times New Roman"/>
          <w:color w:val="auto"/>
          <w:sz w:val="22"/>
          <w:szCs w:val="22"/>
        </w:rPr>
        <w:t>Официальные сайты торгов - Официальный сайт Российской Федерации для размещения информации о проведении торгов www.torgi.gov.ru.</w:t>
      </w:r>
    </w:p>
    <w:p w:rsidR="00101C2D" w:rsidRPr="00EC5114" w:rsidRDefault="00101C2D" w:rsidP="00101C2D">
      <w:pPr>
        <w:pStyle w:val="af3"/>
        <w:ind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EC5114">
        <w:rPr>
          <w:rFonts w:ascii="Times New Roman" w:hAnsi="Times New Roman"/>
          <w:color w:val="auto"/>
          <w:sz w:val="22"/>
          <w:szCs w:val="22"/>
        </w:rPr>
        <w:t>Способ приватизации – продажа на конкурсе в электронной форме.</w:t>
      </w:r>
    </w:p>
    <w:p w:rsidR="00101C2D" w:rsidRPr="00EC5114" w:rsidRDefault="00101C2D" w:rsidP="00101C2D">
      <w:pPr>
        <w:pStyle w:val="ConsPlusNormal"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101C2D" w:rsidRPr="00EC5114" w:rsidRDefault="00101C2D" w:rsidP="009D7787">
      <w:pPr>
        <w:widowControl w:val="0"/>
        <w:ind w:firstLine="567"/>
        <w:contextualSpacing/>
        <w:jc w:val="center"/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Порядок регистрации на электронной площадке</w:t>
      </w:r>
    </w:p>
    <w:p w:rsidR="009D7787" w:rsidRPr="00EC5114" w:rsidRDefault="009D7787" w:rsidP="009D7787">
      <w:pPr>
        <w:widowControl w:val="0"/>
        <w:ind w:firstLine="567"/>
        <w:contextualSpacing/>
        <w:jc w:val="center"/>
        <w:rPr>
          <w:sz w:val="22"/>
          <w:szCs w:val="22"/>
        </w:rPr>
      </w:pPr>
    </w:p>
    <w:p w:rsidR="00101C2D" w:rsidRPr="00EC5114" w:rsidRDefault="00101C2D" w:rsidP="00101C2D">
      <w:pPr>
        <w:widowControl w:val="0"/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Для обеспечения доступа к участию в электронном конкурсе Претендентам необходимо пройти процедуру регистрации на электронной площадке в соответствии с Регламентом электронной площадки Оператора.</w:t>
      </w:r>
    </w:p>
    <w:p w:rsidR="00101C2D" w:rsidRPr="00EC5114" w:rsidRDefault="00101C2D" w:rsidP="00101C2D">
      <w:pPr>
        <w:widowControl w:val="0"/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Регистрация на электронной площадке осуществляется без взимания платы.</w:t>
      </w:r>
    </w:p>
    <w:p w:rsidR="00101C2D" w:rsidRPr="00EC5114" w:rsidRDefault="00101C2D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101C2D" w:rsidRPr="00EC5114" w:rsidRDefault="00101C2D" w:rsidP="00A35D57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Регистрация на электронной площадке проводится в соответствии с Регламентом электронной площадки.</w:t>
      </w:r>
    </w:p>
    <w:p w:rsidR="00D6230E" w:rsidRPr="00EC5114" w:rsidRDefault="00D6230E" w:rsidP="00A35D57">
      <w:pPr>
        <w:ind w:firstLine="567"/>
        <w:rPr>
          <w:sz w:val="22"/>
          <w:szCs w:val="22"/>
        </w:rPr>
      </w:pPr>
    </w:p>
    <w:p w:rsidR="00101C2D" w:rsidRPr="00EC5114" w:rsidRDefault="00101C2D" w:rsidP="00101C2D">
      <w:pPr>
        <w:ind w:right="-2" w:firstLine="567"/>
        <w:jc w:val="center"/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Порядок подачи</w:t>
      </w:r>
      <w:r w:rsidR="00BE3500" w:rsidRPr="00EC5114">
        <w:rPr>
          <w:b/>
          <w:sz w:val="22"/>
          <w:szCs w:val="22"/>
        </w:rPr>
        <w:t xml:space="preserve"> (приема) </w:t>
      </w:r>
      <w:r w:rsidRPr="00EC5114">
        <w:rPr>
          <w:b/>
          <w:sz w:val="22"/>
          <w:szCs w:val="22"/>
        </w:rPr>
        <w:t xml:space="preserve"> </w:t>
      </w:r>
      <w:r w:rsidR="00BE3500" w:rsidRPr="00EC5114">
        <w:rPr>
          <w:b/>
          <w:sz w:val="22"/>
          <w:szCs w:val="22"/>
        </w:rPr>
        <w:t xml:space="preserve">и отзыва </w:t>
      </w:r>
      <w:r w:rsidRPr="00EC5114">
        <w:rPr>
          <w:b/>
          <w:sz w:val="22"/>
          <w:szCs w:val="22"/>
        </w:rPr>
        <w:t>заявок на участие в конкурсе</w:t>
      </w:r>
    </w:p>
    <w:p w:rsidR="009D7787" w:rsidRPr="00EC5114" w:rsidRDefault="009D7787" w:rsidP="00101C2D">
      <w:pPr>
        <w:ind w:right="-2" w:firstLine="567"/>
        <w:jc w:val="center"/>
        <w:rPr>
          <w:sz w:val="22"/>
          <w:szCs w:val="22"/>
        </w:rPr>
      </w:pPr>
    </w:p>
    <w:p w:rsidR="00BE3500" w:rsidRPr="00EC5114" w:rsidRDefault="00BE3500" w:rsidP="00101C2D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Прием заявок и прилагаемых к ним документов начинается с даты и времени, указа</w:t>
      </w:r>
      <w:r w:rsidR="00FB60AA" w:rsidRPr="00EC5114">
        <w:rPr>
          <w:sz w:val="22"/>
          <w:szCs w:val="22"/>
        </w:rPr>
        <w:t>нных в информационном сообщении о проведении конкурса по продаже Имущества, осуществляется в сроки, установленные в информационном сообщении.</w:t>
      </w:r>
    </w:p>
    <w:p w:rsidR="00FB60AA" w:rsidRPr="00AD5184" w:rsidRDefault="00FB60AA" w:rsidP="00FB60AA">
      <w:pPr>
        <w:ind w:firstLine="567"/>
        <w:rPr>
          <w:b/>
          <w:color w:val="000000" w:themeColor="text1"/>
          <w:sz w:val="22"/>
          <w:szCs w:val="22"/>
        </w:rPr>
      </w:pPr>
      <w:r w:rsidRPr="00AD5184">
        <w:rPr>
          <w:b/>
          <w:sz w:val="22"/>
          <w:szCs w:val="22"/>
        </w:rPr>
        <w:t xml:space="preserve">Дата и время начала приема заявок на участие в </w:t>
      </w:r>
      <w:r w:rsidR="00E759D0" w:rsidRPr="00AD5184">
        <w:rPr>
          <w:b/>
          <w:color w:val="000000" w:themeColor="text1"/>
          <w:sz w:val="22"/>
          <w:szCs w:val="22"/>
        </w:rPr>
        <w:t>конкурсе –</w:t>
      </w:r>
      <w:r w:rsidRPr="00AD5184">
        <w:rPr>
          <w:b/>
          <w:color w:val="000000" w:themeColor="text1"/>
          <w:sz w:val="22"/>
          <w:szCs w:val="22"/>
        </w:rPr>
        <w:t xml:space="preserve"> </w:t>
      </w:r>
      <w:r w:rsidR="00E01112" w:rsidRPr="00AD5184">
        <w:rPr>
          <w:b/>
          <w:color w:val="000000" w:themeColor="text1"/>
          <w:sz w:val="22"/>
          <w:szCs w:val="22"/>
        </w:rPr>
        <w:t>1</w:t>
      </w:r>
      <w:r w:rsidR="00261373" w:rsidRPr="00AD5184">
        <w:rPr>
          <w:b/>
          <w:color w:val="000000" w:themeColor="text1"/>
          <w:sz w:val="22"/>
          <w:szCs w:val="22"/>
        </w:rPr>
        <w:t>8</w:t>
      </w:r>
      <w:r w:rsidR="00BE4CDC" w:rsidRPr="00AD5184">
        <w:rPr>
          <w:b/>
          <w:color w:val="000000" w:themeColor="text1"/>
          <w:sz w:val="22"/>
          <w:szCs w:val="22"/>
        </w:rPr>
        <w:t>.</w:t>
      </w:r>
      <w:r w:rsidR="00E01112" w:rsidRPr="00AD5184">
        <w:rPr>
          <w:b/>
          <w:color w:val="000000" w:themeColor="text1"/>
          <w:sz w:val="22"/>
          <w:szCs w:val="22"/>
        </w:rPr>
        <w:t>07</w:t>
      </w:r>
      <w:r w:rsidR="00BE4CDC" w:rsidRPr="00AD5184">
        <w:rPr>
          <w:b/>
          <w:color w:val="000000" w:themeColor="text1"/>
          <w:sz w:val="22"/>
          <w:szCs w:val="22"/>
        </w:rPr>
        <w:t>.202</w:t>
      </w:r>
      <w:r w:rsidR="00E01112" w:rsidRPr="00AD5184">
        <w:rPr>
          <w:b/>
          <w:color w:val="000000" w:themeColor="text1"/>
          <w:sz w:val="22"/>
          <w:szCs w:val="22"/>
        </w:rPr>
        <w:t xml:space="preserve">4 </w:t>
      </w:r>
      <w:r w:rsidR="00BE4CDC" w:rsidRPr="00AD5184">
        <w:rPr>
          <w:b/>
          <w:color w:val="000000" w:themeColor="text1"/>
          <w:sz w:val="22"/>
          <w:szCs w:val="22"/>
        </w:rPr>
        <w:t xml:space="preserve">г. в </w:t>
      </w:r>
      <w:r w:rsidR="00E01112" w:rsidRPr="00AD5184">
        <w:rPr>
          <w:b/>
          <w:color w:val="000000" w:themeColor="text1"/>
          <w:sz w:val="22"/>
          <w:szCs w:val="22"/>
        </w:rPr>
        <w:t>11</w:t>
      </w:r>
      <w:r w:rsidR="00BE4CDC" w:rsidRPr="00AD5184">
        <w:rPr>
          <w:b/>
          <w:color w:val="000000" w:themeColor="text1"/>
          <w:sz w:val="22"/>
          <w:szCs w:val="22"/>
        </w:rPr>
        <w:t>:00 по местному времени (</w:t>
      </w:r>
      <w:r w:rsidR="00E01112" w:rsidRPr="00AD5184">
        <w:rPr>
          <w:b/>
          <w:color w:val="000000" w:themeColor="text1"/>
          <w:sz w:val="22"/>
          <w:szCs w:val="22"/>
        </w:rPr>
        <w:t>10</w:t>
      </w:r>
      <w:r w:rsidR="00BE4CDC" w:rsidRPr="00AD5184">
        <w:rPr>
          <w:b/>
          <w:color w:val="000000" w:themeColor="text1"/>
          <w:sz w:val="22"/>
          <w:szCs w:val="22"/>
        </w:rPr>
        <w:t>:00 МСК).</w:t>
      </w:r>
    </w:p>
    <w:p w:rsidR="00FB60AA" w:rsidRPr="006005A5" w:rsidRDefault="009D00B3" w:rsidP="009D00B3">
      <w:pPr>
        <w:ind w:firstLine="540"/>
        <w:rPr>
          <w:b/>
          <w:sz w:val="22"/>
          <w:szCs w:val="22"/>
        </w:rPr>
      </w:pPr>
      <w:r w:rsidRPr="00AD5184">
        <w:rPr>
          <w:b/>
          <w:sz w:val="22"/>
          <w:szCs w:val="22"/>
        </w:rPr>
        <w:t>Дата и время окончания приема заявок на участие в</w:t>
      </w:r>
      <w:r w:rsidR="0028210E" w:rsidRPr="00AD5184">
        <w:rPr>
          <w:b/>
          <w:sz w:val="22"/>
          <w:szCs w:val="22"/>
        </w:rPr>
        <w:t xml:space="preserve"> конкурсе – </w:t>
      </w:r>
      <w:r w:rsidR="00261373" w:rsidRPr="00AD5184">
        <w:rPr>
          <w:b/>
          <w:sz w:val="22"/>
          <w:szCs w:val="22"/>
        </w:rPr>
        <w:t>12</w:t>
      </w:r>
      <w:r w:rsidR="00BE4CDC" w:rsidRPr="00AD5184">
        <w:rPr>
          <w:b/>
          <w:sz w:val="22"/>
          <w:szCs w:val="22"/>
        </w:rPr>
        <w:t>.</w:t>
      </w:r>
      <w:r w:rsidR="00E01112" w:rsidRPr="00AD5184">
        <w:rPr>
          <w:b/>
          <w:sz w:val="22"/>
          <w:szCs w:val="22"/>
        </w:rPr>
        <w:t>0</w:t>
      </w:r>
      <w:r w:rsidR="006E6576" w:rsidRPr="00AD5184">
        <w:rPr>
          <w:b/>
          <w:sz w:val="22"/>
          <w:szCs w:val="22"/>
        </w:rPr>
        <w:t>8</w:t>
      </w:r>
      <w:r w:rsidR="00BE4CDC" w:rsidRPr="00AD5184">
        <w:rPr>
          <w:b/>
          <w:sz w:val="22"/>
          <w:szCs w:val="22"/>
        </w:rPr>
        <w:t>.202</w:t>
      </w:r>
      <w:r w:rsidR="006E6576" w:rsidRPr="00AD5184">
        <w:rPr>
          <w:b/>
          <w:sz w:val="22"/>
          <w:szCs w:val="22"/>
        </w:rPr>
        <w:t>4</w:t>
      </w:r>
      <w:r w:rsidR="00BE4CDC" w:rsidRPr="00AD5184">
        <w:rPr>
          <w:b/>
          <w:sz w:val="22"/>
          <w:szCs w:val="22"/>
        </w:rPr>
        <w:t>г. в 16:00 по местному времени (15:00 МСК).</w:t>
      </w:r>
    </w:p>
    <w:p w:rsidR="008D1E5C" w:rsidRPr="00EC5114" w:rsidRDefault="008D1E5C" w:rsidP="008D1E5C">
      <w:pPr>
        <w:pStyle w:val="western"/>
        <w:spacing w:before="0" w:beforeAutospacing="0" w:after="0" w:afterAutospacing="0"/>
        <w:ind w:firstLine="547"/>
        <w:jc w:val="both"/>
        <w:rPr>
          <w:sz w:val="22"/>
          <w:szCs w:val="22"/>
        </w:rPr>
      </w:pPr>
      <w:r w:rsidRPr="00EC5114">
        <w:rPr>
          <w:sz w:val="22"/>
          <w:szCs w:val="22"/>
        </w:rPr>
        <w:t>В соответствии с Федеральным законом от 21.12.2001</w:t>
      </w:r>
      <w:r w:rsidR="00D86E2C" w:rsidRPr="00EC5114">
        <w:rPr>
          <w:sz w:val="22"/>
          <w:szCs w:val="22"/>
        </w:rPr>
        <w:t xml:space="preserve"> г.</w:t>
      </w:r>
      <w:r w:rsidRPr="00EC5114">
        <w:rPr>
          <w:sz w:val="22"/>
          <w:szCs w:val="22"/>
        </w:rPr>
        <w:t xml:space="preserve"> №178-ФЗ «О приватизации государственного и муниципального имущества»  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</w:t>
      </w:r>
      <w:r w:rsidR="00D86E2C" w:rsidRPr="00EC5114">
        <w:rPr>
          <w:sz w:val="22"/>
          <w:szCs w:val="22"/>
        </w:rPr>
        <w:t xml:space="preserve">г. </w:t>
      </w:r>
      <w:r w:rsidRPr="00EC5114">
        <w:rPr>
          <w:sz w:val="22"/>
          <w:szCs w:val="22"/>
        </w:rPr>
        <w:t xml:space="preserve">№178-ФЗ «О приватизации государственного и муниципального имущества»; 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Pr="00EC5114">
        <w:rPr>
          <w:color w:val="000000" w:themeColor="text1"/>
          <w:sz w:val="22"/>
          <w:szCs w:val="22"/>
        </w:rPr>
        <w:t xml:space="preserve">Российской Федерации </w:t>
      </w:r>
      <w:hyperlink r:id="rId9" w:history="1">
        <w:r w:rsidRPr="00EC5114">
          <w:rPr>
            <w:rStyle w:val="a3"/>
            <w:color w:val="000000" w:themeColor="text1"/>
            <w:sz w:val="22"/>
            <w:szCs w:val="22"/>
            <w:u w:val="none"/>
          </w:rPr>
          <w:t>перечень</w:t>
        </w:r>
      </w:hyperlink>
      <w:r w:rsidRPr="00EC5114">
        <w:rPr>
          <w:color w:val="000000" w:themeColor="text1"/>
          <w:sz w:val="22"/>
          <w:szCs w:val="22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 юридических лиц, в отношении которых офшорной компанией или группой лиц, в которую входит офшорная компания, осуществляется контроль (понятия «группа лиц» и «контроль» используются в значениях, указанных соответственно в </w:t>
      </w:r>
      <w:hyperlink r:id="rId10" w:history="1">
        <w:r w:rsidRPr="00EC5114">
          <w:rPr>
            <w:rStyle w:val="a3"/>
            <w:color w:val="000000" w:themeColor="text1"/>
            <w:sz w:val="22"/>
            <w:szCs w:val="22"/>
            <w:u w:val="none"/>
          </w:rPr>
          <w:t>статьях 9</w:t>
        </w:r>
      </w:hyperlink>
      <w:r w:rsidRPr="00EC5114">
        <w:rPr>
          <w:color w:val="000000" w:themeColor="text1"/>
          <w:sz w:val="22"/>
          <w:szCs w:val="22"/>
        </w:rPr>
        <w:t xml:space="preserve"> и </w:t>
      </w:r>
      <w:hyperlink r:id="rId11" w:history="1">
        <w:r w:rsidRPr="00EC5114">
          <w:rPr>
            <w:rStyle w:val="a3"/>
            <w:color w:val="000000" w:themeColor="text1"/>
            <w:sz w:val="22"/>
            <w:szCs w:val="22"/>
            <w:u w:val="none"/>
          </w:rPr>
          <w:t>11</w:t>
        </w:r>
      </w:hyperlink>
      <w:r w:rsidRPr="00EC5114">
        <w:rPr>
          <w:color w:val="000000" w:themeColor="text1"/>
          <w:sz w:val="22"/>
          <w:szCs w:val="22"/>
        </w:rPr>
        <w:t xml:space="preserve"> Федерального закона от 26.07.2006 </w:t>
      </w:r>
      <w:r w:rsidR="00D86E2C" w:rsidRPr="00EC5114">
        <w:rPr>
          <w:color w:val="000000" w:themeColor="text1"/>
          <w:sz w:val="22"/>
          <w:szCs w:val="22"/>
        </w:rPr>
        <w:t xml:space="preserve">г. </w:t>
      </w:r>
      <w:r w:rsidRPr="00EC5114">
        <w:rPr>
          <w:color w:val="000000" w:themeColor="text1"/>
          <w:sz w:val="22"/>
          <w:szCs w:val="22"/>
        </w:rPr>
        <w:t>№135-ФЗ «О защите конкуренции»); организаций, находящихся под юрисдикцией недружественных иностранных государств</w:t>
      </w:r>
      <w:r w:rsidRPr="00EC5114">
        <w:rPr>
          <w:sz w:val="22"/>
          <w:szCs w:val="22"/>
        </w:rPr>
        <w:t>, прямо или косвенно подконтрольных недружественным иностранным государствам или аффилированных с ними, граждан недружественных иностранных государств.</w:t>
      </w:r>
    </w:p>
    <w:p w:rsidR="008D1E5C" w:rsidRPr="00EC5114" w:rsidRDefault="008D1E5C" w:rsidP="008D1E5C">
      <w:pPr>
        <w:pStyle w:val="western"/>
        <w:spacing w:before="0" w:beforeAutospacing="0" w:after="0" w:afterAutospacing="0"/>
        <w:ind w:firstLine="706"/>
        <w:jc w:val="both"/>
        <w:rPr>
          <w:sz w:val="22"/>
          <w:szCs w:val="22"/>
        </w:rPr>
      </w:pPr>
      <w:r w:rsidRPr="00EC5114">
        <w:rPr>
          <w:sz w:val="22"/>
          <w:szCs w:val="22"/>
        </w:rPr>
        <w:t>В случае, если впоследствии будет установлено, что покупатель государственного или муниципал</w:t>
      </w:r>
      <w:r w:rsidR="006A7DF4" w:rsidRPr="00EC5114">
        <w:rPr>
          <w:sz w:val="22"/>
          <w:szCs w:val="22"/>
        </w:rPr>
        <w:t>ьного имущества не имел законного</w:t>
      </w:r>
      <w:r w:rsidRPr="00EC5114">
        <w:rPr>
          <w:sz w:val="22"/>
          <w:szCs w:val="22"/>
        </w:rPr>
        <w:t xml:space="preserve"> прав</w:t>
      </w:r>
      <w:r w:rsidR="006A7DF4" w:rsidRPr="00EC5114">
        <w:rPr>
          <w:sz w:val="22"/>
          <w:szCs w:val="22"/>
        </w:rPr>
        <w:t>а</w:t>
      </w:r>
      <w:r w:rsidRPr="00EC5114">
        <w:rPr>
          <w:sz w:val="22"/>
          <w:szCs w:val="22"/>
        </w:rPr>
        <w:t xml:space="preserve"> на его приобретение, соответствующая сделка является ничтожной.</w:t>
      </w:r>
    </w:p>
    <w:p w:rsidR="008D1E5C" w:rsidRPr="00EC5114" w:rsidRDefault="008D1E5C" w:rsidP="008D1E5C">
      <w:pPr>
        <w:pStyle w:val="western"/>
        <w:ind w:firstLine="706"/>
        <w:jc w:val="both"/>
        <w:rPr>
          <w:sz w:val="22"/>
          <w:szCs w:val="22"/>
        </w:rPr>
      </w:pPr>
      <w:r w:rsidRPr="00EC5114">
        <w:rPr>
          <w:sz w:val="22"/>
          <w:szCs w:val="22"/>
        </w:rPr>
        <w:lastRenderedPageBreak/>
        <w:t xml:space="preserve">Лицо, отвечающее признакам покупателя и желающее приобрести объекты недвижимости на конкурсе (далее - претендент), в порядке, установленном настоящим информационным сообщением, заполняет размещенную в открытой части электронной площадки форму заявки с приложением электронных образов документов в соответствии с перечнем, приведенным в информационном сообщении. </w:t>
      </w:r>
    </w:p>
    <w:p w:rsidR="00101C2D" w:rsidRPr="00EC5114" w:rsidRDefault="008D1E5C" w:rsidP="008D1E5C">
      <w:pPr>
        <w:tabs>
          <w:tab w:val="left" w:pos="426"/>
        </w:tabs>
        <w:ind w:firstLine="709"/>
        <w:rPr>
          <w:sz w:val="22"/>
          <w:szCs w:val="22"/>
        </w:rPr>
      </w:pPr>
      <w:r w:rsidRPr="00EC5114">
        <w:rPr>
          <w:color w:val="000000" w:themeColor="text1"/>
          <w:sz w:val="22"/>
          <w:szCs w:val="22"/>
        </w:rPr>
        <w:t xml:space="preserve"> </w:t>
      </w:r>
      <w:r w:rsidR="00101C2D" w:rsidRPr="00EC5114">
        <w:rPr>
          <w:color w:val="000000" w:themeColor="text1"/>
          <w:sz w:val="22"/>
          <w:szCs w:val="22"/>
        </w:rPr>
        <w:t>Заявка на участие в конкурсе по форме приложения (далее – заявка) №</w:t>
      </w:r>
      <w:r w:rsidR="00101C2D" w:rsidRPr="00EC5114">
        <w:rPr>
          <w:sz w:val="22"/>
          <w:szCs w:val="22"/>
        </w:rPr>
        <w:t xml:space="preserve"> 2 к конкурсной документации,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лица, в том числе подающего заявку от имени индивидуального предпринимателя), номер контактного телефона.</w:t>
      </w:r>
    </w:p>
    <w:p w:rsidR="00101C2D" w:rsidRPr="00EC5114" w:rsidRDefault="00101C2D" w:rsidP="00101C2D">
      <w:pPr>
        <w:tabs>
          <w:tab w:val="left" w:pos="426"/>
        </w:tabs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Заявка должна содержать согласие претендента с условиями конкурса.</w:t>
      </w:r>
    </w:p>
    <w:p w:rsidR="00101C2D" w:rsidRPr="00EC5114" w:rsidRDefault="00101C2D" w:rsidP="00DF781D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Одновременно с заявкой претенденты представляют следующие документы:</w:t>
      </w:r>
    </w:p>
    <w:p w:rsidR="00101C2D" w:rsidRPr="00EC5114" w:rsidRDefault="00101C2D" w:rsidP="00D86E2C">
      <w:pPr>
        <w:ind w:left="-540" w:right="-2" w:firstLine="1249"/>
        <w:rPr>
          <w:sz w:val="22"/>
          <w:szCs w:val="22"/>
        </w:rPr>
      </w:pPr>
      <w:r w:rsidRPr="00EC5114">
        <w:rPr>
          <w:sz w:val="22"/>
          <w:szCs w:val="22"/>
        </w:rPr>
        <w:t>1. Юридические лица:</w:t>
      </w:r>
    </w:p>
    <w:p w:rsidR="00101C2D" w:rsidRPr="00EC5114" w:rsidRDefault="00101C2D" w:rsidP="00DF781D">
      <w:pPr>
        <w:ind w:right="-2" w:firstLine="709"/>
        <w:rPr>
          <w:sz w:val="22"/>
          <w:szCs w:val="22"/>
        </w:rPr>
      </w:pPr>
      <w:r w:rsidRPr="00EC5114">
        <w:rPr>
          <w:sz w:val="22"/>
          <w:szCs w:val="22"/>
        </w:rPr>
        <w:t>- заверенные копии учредительных документов;</w:t>
      </w:r>
    </w:p>
    <w:p w:rsidR="00101C2D" w:rsidRPr="00EC5114" w:rsidRDefault="00101C2D" w:rsidP="00DF781D">
      <w:pPr>
        <w:ind w:right="-2" w:firstLine="709"/>
        <w:rPr>
          <w:sz w:val="22"/>
          <w:szCs w:val="22"/>
        </w:rPr>
      </w:pPr>
      <w:r w:rsidRPr="00EC5114">
        <w:rPr>
          <w:sz w:val="22"/>
          <w:szCs w:val="22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101C2D" w:rsidRPr="00EC5114" w:rsidRDefault="00101C2D" w:rsidP="00DF781D">
      <w:pPr>
        <w:ind w:right="-2" w:firstLine="709"/>
        <w:rPr>
          <w:sz w:val="22"/>
          <w:szCs w:val="22"/>
        </w:rPr>
      </w:pPr>
      <w:r w:rsidRPr="00EC5114">
        <w:rPr>
          <w:sz w:val="22"/>
          <w:szCs w:val="22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которым, руководитель юридического лица обладает правом действовать от имени юридического лица без доверенности.</w:t>
      </w:r>
    </w:p>
    <w:p w:rsidR="00101C2D" w:rsidRPr="00EC5114" w:rsidRDefault="00101C2D" w:rsidP="00DF781D">
      <w:pPr>
        <w:ind w:right="-2" w:firstLine="709"/>
        <w:rPr>
          <w:sz w:val="22"/>
          <w:szCs w:val="22"/>
        </w:rPr>
      </w:pPr>
      <w:r w:rsidRPr="00EC5114">
        <w:rPr>
          <w:sz w:val="22"/>
          <w:szCs w:val="22"/>
        </w:rPr>
        <w:t>2. Физические лица представляют</w:t>
      </w:r>
      <w:r w:rsidR="006B7CC3" w:rsidRPr="00EC5114">
        <w:rPr>
          <w:sz w:val="22"/>
          <w:szCs w:val="22"/>
        </w:rPr>
        <w:t xml:space="preserve"> копи</w:t>
      </w:r>
      <w:r w:rsidR="008B7C92" w:rsidRPr="00EC5114">
        <w:rPr>
          <w:sz w:val="22"/>
          <w:szCs w:val="22"/>
        </w:rPr>
        <w:t>ю</w:t>
      </w:r>
      <w:r w:rsidR="006B7CC3" w:rsidRPr="00EC5114">
        <w:rPr>
          <w:sz w:val="22"/>
          <w:szCs w:val="22"/>
        </w:rPr>
        <w:t xml:space="preserve"> документа, удостоверяющего личность</w:t>
      </w:r>
      <w:r w:rsidRPr="00EC5114">
        <w:rPr>
          <w:sz w:val="22"/>
          <w:szCs w:val="22"/>
        </w:rPr>
        <w:t>.</w:t>
      </w:r>
    </w:p>
    <w:p w:rsidR="00101C2D" w:rsidRPr="00EC5114" w:rsidRDefault="00101C2D" w:rsidP="00DF781D">
      <w:pPr>
        <w:ind w:right="-2" w:firstLine="709"/>
        <w:rPr>
          <w:sz w:val="22"/>
          <w:szCs w:val="22"/>
        </w:rPr>
      </w:pPr>
      <w:r w:rsidRPr="00EC5114">
        <w:rPr>
          <w:sz w:val="22"/>
          <w:szCs w:val="22"/>
        </w:rPr>
        <w:t>В случае если от имени участника (Претендента)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4B5D" w:rsidRPr="00EC5114" w:rsidRDefault="00264B5D" w:rsidP="00264B5D">
      <w:pPr>
        <w:ind w:firstLine="709"/>
        <w:rPr>
          <w:rFonts w:eastAsiaTheme="minorHAnsi"/>
          <w:sz w:val="22"/>
          <w:szCs w:val="22"/>
          <w:lang w:eastAsia="en-US"/>
        </w:rPr>
      </w:pPr>
      <w:r w:rsidRPr="00EC5114">
        <w:rPr>
          <w:rFonts w:eastAsiaTheme="minorHAnsi"/>
          <w:b/>
          <w:sz w:val="22"/>
          <w:szCs w:val="22"/>
          <w:lang w:eastAsia="en-US"/>
        </w:rPr>
        <w:t>Предложение о цене</w:t>
      </w:r>
      <w:r w:rsidRPr="00EC5114">
        <w:rPr>
          <w:rFonts w:eastAsiaTheme="minorHAnsi"/>
          <w:sz w:val="22"/>
          <w:szCs w:val="22"/>
          <w:lang w:eastAsia="en-US"/>
        </w:rPr>
        <w:t xml:space="preserve"> продаваемого на конкурсе имущества по форме </w:t>
      </w:r>
      <w:r w:rsidRPr="00EC5114">
        <w:rPr>
          <w:rFonts w:eastAsiaTheme="minorHAnsi"/>
          <w:b/>
          <w:sz w:val="22"/>
          <w:szCs w:val="22"/>
          <w:lang w:eastAsia="en-US"/>
        </w:rPr>
        <w:t>приложения № 3</w:t>
      </w:r>
      <w:r w:rsidRPr="00EC5114">
        <w:rPr>
          <w:rFonts w:eastAsiaTheme="minorHAnsi"/>
          <w:sz w:val="22"/>
          <w:szCs w:val="22"/>
          <w:lang w:eastAsia="en-US"/>
        </w:rPr>
        <w:t xml:space="preserve"> (далее – Конкурсное предложение) заявляется участником конкурса в день подведения итогов конкурса.</w:t>
      </w:r>
    </w:p>
    <w:p w:rsidR="00101C2D" w:rsidRPr="00EC5114" w:rsidRDefault="00101C2D" w:rsidP="00DF781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 xml:space="preserve">Претендент вправе подать только одно предложение о цене имущества, которое не может быть изменено. </w:t>
      </w:r>
    </w:p>
    <w:p w:rsidR="00101C2D" w:rsidRPr="00EC5114" w:rsidRDefault="00101C2D" w:rsidP="00DF781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bCs/>
          <w:sz w:val="22"/>
          <w:szCs w:val="22"/>
        </w:rPr>
        <w:t>Предложение о цене имущества подается посредством функционала электронной площадки (п</w:t>
      </w:r>
      <w:r w:rsidRPr="00EC5114">
        <w:rPr>
          <w:rFonts w:eastAsia="Calibri"/>
          <w:sz w:val="22"/>
          <w:szCs w:val="22"/>
        </w:rPr>
        <w:t>редложение о цене имущества подается в форме отдельного электронного документа, имеющего защиту от несанкционированного просмотра).</w:t>
      </w:r>
    </w:p>
    <w:p w:rsidR="00101C2D" w:rsidRPr="00EC5114" w:rsidRDefault="00101C2D" w:rsidP="00DF781D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сообщении, опубликованном в газете «Воложка» и размещенном на официальном сайте </w:t>
      </w:r>
      <w:r w:rsidR="00D04B40" w:rsidRPr="00EC5114">
        <w:rPr>
          <w:sz w:val="22"/>
          <w:szCs w:val="22"/>
        </w:rPr>
        <w:t xml:space="preserve">Подлесновского муниципального </w:t>
      </w:r>
      <w:proofErr w:type="spellStart"/>
      <w:r w:rsidR="00D04B40" w:rsidRPr="00EC5114">
        <w:rPr>
          <w:sz w:val="22"/>
          <w:szCs w:val="22"/>
        </w:rPr>
        <w:t>лбразования</w:t>
      </w:r>
      <w:proofErr w:type="spellEnd"/>
      <w:r w:rsidR="00D04B40" w:rsidRPr="00EC5114">
        <w:rPr>
          <w:sz w:val="22"/>
          <w:szCs w:val="22"/>
        </w:rPr>
        <w:t xml:space="preserve"> </w:t>
      </w:r>
      <w:r w:rsidRPr="00EC5114">
        <w:rPr>
          <w:sz w:val="22"/>
          <w:szCs w:val="22"/>
        </w:rPr>
        <w:t xml:space="preserve">Марксовского муниципального района, на официальном </w:t>
      </w:r>
      <w:r w:rsidRPr="00EC5114">
        <w:rPr>
          <w:color w:val="000000" w:themeColor="text1"/>
          <w:sz w:val="22"/>
          <w:szCs w:val="22"/>
        </w:rPr>
        <w:t>сайте</w:t>
      </w:r>
      <w:r w:rsidR="00EB61F0" w:rsidRPr="00EC5114">
        <w:rPr>
          <w:color w:val="000000" w:themeColor="text1"/>
          <w:sz w:val="22"/>
          <w:szCs w:val="22"/>
        </w:rPr>
        <w:t xml:space="preserve"> </w:t>
      </w:r>
      <w:hyperlink r:id="rId12" w:history="1"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www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torgi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gov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ru</w:t>
        </w:r>
      </w:hyperlink>
      <w:r w:rsidR="00EB61F0" w:rsidRPr="00EC5114">
        <w:rPr>
          <w:color w:val="000000" w:themeColor="text1"/>
          <w:sz w:val="22"/>
          <w:szCs w:val="22"/>
        </w:rPr>
        <w:t xml:space="preserve">, </w:t>
      </w:r>
      <w:r w:rsidRPr="00EC5114">
        <w:rPr>
          <w:color w:val="000000" w:themeColor="text1"/>
          <w:sz w:val="22"/>
          <w:szCs w:val="22"/>
        </w:rPr>
        <w:t>элек</w:t>
      </w:r>
      <w:r w:rsidRPr="00EC5114">
        <w:rPr>
          <w:sz w:val="22"/>
          <w:szCs w:val="22"/>
        </w:rPr>
        <w:t xml:space="preserve">тронной площадке </w:t>
      </w:r>
      <w:r w:rsidRPr="00EC5114">
        <w:rPr>
          <w:sz w:val="22"/>
          <w:szCs w:val="22"/>
          <w:lang w:val="en-US"/>
        </w:rPr>
        <w:t>www</w:t>
      </w:r>
      <w:r w:rsidRPr="00EC5114">
        <w:rPr>
          <w:sz w:val="22"/>
          <w:szCs w:val="22"/>
        </w:rPr>
        <w:t>.</w:t>
      </w:r>
      <w:r w:rsidRPr="00EC5114">
        <w:rPr>
          <w:sz w:val="22"/>
          <w:szCs w:val="22"/>
          <w:lang w:val="en-US"/>
        </w:rPr>
        <w:t>sberbank</w:t>
      </w:r>
      <w:r w:rsidRPr="00EC5114">
        <w:rPr>
          <w:sz w:val="22"/>
          <w:szCs w:val="22"/>
        </w:rPr>
        <w:t>-</w:t>
      </w:r>
      <w:r w:rsidRPr="00EC5114">
        <w:rPr>
          <w:sz w:val="22"/>
          <w:szCs w:val="22"/>
          <w:lang w:val="en-US"/>
        </w:rPr>
        <w:t>ast</w:t>
      </w:r>
      <w:r w:rsidRPr="00EC5114">
        <w:rPr>
          <w:sz w:val="22"/>
          <w:szCs w:val="22"/>
        </w:rPr>
        <w:t>.</w:t>
      </w:r>
      <w:r w:rsidRPr="00EC5114">
        <w:rPr>
          <w:sz w:val="22"/>
          <w:szCs w:val="22"/>
          <w:lang w:val="en-US"/>
        </w:rPr>
        <w:t>ru</w:t>
      </w:r>
      <w:r w:rsidRPr="00EC5114">
        <w:rPr>
          <w:sz w:val="22"/>
          <w:szCs w:val="22"/>
        </w:rPr>
        <w:t>.</w:t>
      </w:r>
    </w:p>
    <w:p w:rsidR="00101C2D" w:rsidRPr="00EC5114" w:rsidRDefault="00101C2D" w:rsidP="00DF781D">
      <w:pPr>
        <w:pStyle w:val="32"/>
        <w:tabs>
          <w:tab w:val="left" w:pos="540"/>
        </w:tabs>
        <w:spacing w:after="0"/>
        <w:ind w:left="0" w:firstLine="709"/>
        <w:outlineLvl w:val="0"/>
        <w:rPr>
          <w:sz w:val="22"/>
          <w:szCs w:val="22"/>
        </w:rPr>
      </w:pPr>
      <w:r w:rsidRPr="00EC5114">
        <w:rPr>
          <w:sz w:val="22"/>
          <w:szCs w:val="22"/>
        </w:rPr>
        <w:t xml:space="preserve">При приеме заявок от Претендентов ЗАО «Сбербанк – АСТ» (далее – Организатор)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F91663" w:rsidRPr="00EC5114" w:rsidRDefault="00101C2D" w:rsidP="00DF781D">
      <w:pPr>
        <w:tabs>
          <w:tab w:val="left" w:pos="540"/>
        </w:tabs>
        <w:ind w:firstLine="709"/>
        <w:outlineLvl w:val="0"/>
        <w:rPr>
          <w:sz w:val="22"/>
          <w:szCs w:val="22"/>
        </w:rPr>
      </w:pPr>
      <w:r w:rsidRPr="00EC5114">
        <w:rPr>
          <w:sz w:val="22"/>
          <w:szCs w:val="22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102257" w:rsidRPr="00EC5114" w:rsidRDefault="00102257" w:rsidP="00DF781D">
      <w:pPr>
        <w:pStyle w:val="32"/>
        <w:tabs>
          <w:tab w:val="left" w:pos="426"/>
          <w:tab w:val="left" w:pos="540"/>
        </w:tabs>
        <w:spacing w:after="0"/>
        <w:ind w:left="0" w:firstLine="709"/>
        <w:outlineLvl w:val="0"/>
        <w:rPr>
          <w:sz w:val="22"/>
          <w:szCs w:val="22"/>
        </w:rPr>
      </w:pPr>
      <w:r w:rsidRPr="00EC5114">
        <w:rPr>
          <w:sz w:val="22"/>
          <w:szCs w:val="22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02257" w:rsidRPr="00EC5114" w:rsidRDefault="00102257" w:rsidP="00DF781D">
      <w:pPr>
        <w:pStyle w:val="32"/>
        <w:tabs>
          <w:tab w:val="left" w:pos="426"/>
          <w:tab w:val="left" w:pos="540"/>
        </w:tabs>
        <w:spacing w:after="0"/>
        <w:ind w:left="0" w:firstLine="709"/>
        <w:outlineLvl w:val="0"/>
        <w:rPr>
          <w:sz w:val="22"/>
          <w:szCs w:val="22"/>
        </w:rPr>
      </w:pPr>
      <w:r w:rsidRPr="00EC5114">
        <w:rPr>
          <w:sz w:val="22"/>
          <w:szCs w:val="22"/>
        </w:rPr>
        <w:t>В случае отзыва претендентом заявки в установленном порядке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102257" w:rsidRPr="00EC5114" w:rsidRDefault="00102257" w:rsidP="00DF781D">
      <w:pPr>
        <w:pStyle w:val="32"/>
        <w:tabs>
          <w:tab w:val="left" w:pos="426"/>
          <w:tab w:val="left" w:pos="540"/>
        </w:tabs>
        <w:spacing w:after="0"/>
        <w:ind w:left="0" w:firstLine="709"/>
        <w:outlineLvl w:val="0"/>
        <w:rPr>
          <w:sz w:val="22"/>
          <w:szCs w:val="22"/>
        </w:rPr>
      </w:pPr>
      <w:r w:rsidRPr="00EC5114">
        <w:rPr>
          <w:sz w:val="22"/>
          <w:szCs w:val="22"/>
        </w:rPr>
        <w:t xml:space="preserve">Поступивший от Претендента задаток подлежит возврату в течение 5 календарных дней со дня поступления уведомления об отзыве заявки. </w:t>
      </w:r>
    </w:p>
    <w:p w:rsidR="00102257" w:rsidRPr="00EC5114" w:rsidRDefault="00102257" w:rsidP="00DF781D">
      <w:pPr>
        <w:pStyle w:val="32"/>
        <w:tabs>
          <w:tab w:val="left" w:pos="426"/>
          <w:tab w:val="left" w:pos="540"/>
        </w:tabs>
        <w:spacing w:after="0"/>
        <w:ind w:left="0" w:firstLine="709"/>
        <w:outlineLvl w:val="0"/>
        <w:rPr>
          <w:sz w:val="22"/>
          <w:szCs w:val="22"/>
        </w:rPr>
      </w:pPr>
      <w:r w:rsidRPr="00EC5114">
        <w:rPr>
          <w:sz w:val="22"/>
          <w:szCs w:val="22"/>
        </w:rPr>
        <w:lastRenderedPageBreak/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конкурсе.</w:t>
      </w:r>
    </w:p>
    <w:p w:rsidR="00FC2FA4" w:rsidRPr="00EC5114" w:rsidRDefault="00FC2FA4" w:rsidP="00FC2FA4">
      <w:pPr>
        <w:ind w:firstLine="567"/>
        <w:rPr>
          <w:sz w:val="22"/>
          <w:szCs w:val="22"/>
        </w:rPr>
      </w:pPr>
    </w:p>
    <w:p w:rsidR="00607EF9" w:rsidRPr="00EC5114" w:rsidRDefault="00607EF9" w:rsidP="00607EF9">
      <w:pPr>
        <w:ind w:firstLine="567"/>
        <w:jc w:val="center"/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Порядок внесения задатка для участия в конкурсе</w:t>
      </w:r>
    </w:p>
    <w:p w:rsidR="00607EF9" w:rsidRPr="00EC5114" w:rsidRDefault="00607EF9" w:rsidP="00607EF9">
      <w:pPr>
        <w:ind w:firstLine="567"/>
        <w:jc w:val="center"/>
        <w:rPr>
          <w:sz w:val="22"/>
          <w:szCs w:val="22"/>
        </w:rPr>
      </w:pPr>
    </w:p>
    <w:p w:rsidR="00D622B9" w:rsidRPr="00EC5114" w:rsidRDefault="00D622B9" w:rsidP="001B3FEA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Для участия в конкурсе претендент вносит задато</w:t>
      </w:r>
      <w:r w:rsidR="00FB55FA" w:rsidRPr="00EC5114">
        <w:rPr>
          <w:sz w:val="22"/>
          <w:szCs w:val="22"/>
        </w:rPr>
        <w:t>к</w:t>
      </w:r>
      <w:r w:rsidRPr="00EC5114">
        <w:rPr>
          <w:sz w:val="22"/>
          <w:szCs w:val="22"/>
        </w:rPr>
        <w:t xml:space="preserve">  в </w:t>
      </w:r>
      <w:r w:rsidR="00FC2FA4" w:rsidRPr="00EC5114">
        <w:rPr>
          <w:sz w:val="22"/>
          <w:szCs w:val="22"/>
        </w:rPr>
        <w:t>размере</w:t>
      </w:r>
      <w:r w:rsidR="00FE751D" w:rsidRPr="00EC5114">
        <w:rPr>
          <w:sz w:val="22"/>
          <w:szCs w:val="22"/>
        </w:rPr>
        <w:t xml:space="preserve"> </w:t>
      </w:r>
      <w:r w:rsidR="00550497" w:rsidRPr="00EC5114">
        <w:rPr>
          <w:bCs/>
          <w:sz w:val="22"/>
          <w:szCs w:val="22"/>
        </w:rPr>
        <w:t xml:space="preserve"> </w:t>
      </w:r>
      <w:r w:rsidR="000E7F0F" w:rsidRPr="00EC5114">
        <w:rPr>
          <w:bCs/>
          <w:sz w:val="22"/>
          <w:szCs w:val="22"/>
        </w:rPr>
        <w:t>-</w:t>
      </w:r>
      <w:r w:rsidR="00550497" w:rsidRPr="00EC5114">
        <w:rPr>
          <w:bCs/>
          <w:sz w:val="22"/>
          <w:szCs w:val="22"/>
        </w:rPr>
        <w:t xml:space="preserve"> </w:t>
      </w:r>
      <w:r w:rsidR="00D04B40" w:rsidRPr="00EC5114">
        <w:rPr>
          <w:sz w:val="22"/>
          <w:szCs w:val="22"/>
        </w:rPr>
        <w:t>1</w:t>
      </w:r>
      <w:r w:rsidRPr="00EC5114">
        <w:rPr>
          <w:sz w:val="22"/>
          <w:szCs w:val="22"/>
        </w:rPr>
        <w:t>0% от начальной цены, указанной в информационном сообщении о продаже муниципального имущества.</w:t>
      </w:r>
    </w:p>
    <w:p w:rsidR="00D622B9" w:rsidRPr="00EC5114" w:rsidRDefault="00D622B9" w:rsidP="001B3FEA">
      <w:pPr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 xml:space="preserve">Сумма </w:t>
      </w:r>
      <w:r w:rsidR="006E6576" w:rsidRPr="00EC5114">
        <w:rPr>
          <w:sz w:val="22"/>
          <w:szCs w:val="22"/>
        </w:rPr>
        <w:t>задатка в</w:t>
      </w:r>
      <w:r w:rsidRPr="00EC5114">
        <w:rPr>
          <w:sz w:val="22"/>
          <w:szCs w:val="22"/>
        </w:rPr>
        <w:t xml:space="preserve"> размере: </w:t>
      </w:r>
    </w:p>
    <w:p w:rsidR="00423A74" w:rsidRPr="00A52AF4" w:rsidRDefault="006E6576" w:rsidP="00423A74">
      <w:pPr>
        <w:ind w:firstLine="540"/>
        <w:rPr>
          <w:sz w:val="22"/>
          <w:szCs w:val="22"/>
        </w:rPr>
      </w:pPr>
      <w:r w:rsidRPr="00A52AF4">
        <w:rPr>
          <w:sz w:val="22"/>
          <w:szCs w:val="22"/>
        </w:rPr>
        <w:t>Лот №1 -</w:t>
      </w:r>
      <w:r w:rsidR="00423A74" w:rsidRPr="00A52AF4">
        <w:rPr>
          <w:sz w:val="22"/>
          <w:szCs w:val="22"/>
        </w:rPr>
        <w:t xml:space="preserve"> 82 400,00 (восемьдесят две тысячи</w:t>
      </w:r>
      <w:r w:rsidRPr="00A52AF4">
        <w:rPr>
          <w:sz w:val="22"/>
          <w:szCs w:val="22"/>
        </w:rPr>
        <w:t xml:space="preserve"> четыреста</w:t>
      </w:r>
      <w:r w:rsidR="00423A74" w:rsidRPr="00A52AF4">
        <w:rPr>
          <w:sz w:val="22"/>
          <w:szCs w:val="22"/>
        </w:rPr>
        <w:t xml:space="preserve">) рублей 00 копеек перечисляется претендентами и должна поступить на счет оператора электронной площадки в срок до </w:t>
      </w:r>
      <w:r w:rsidR="009412FB" w:rsidRPr="00A52AF4">
        <w:rPr>
          <w:sz w:val="22"/>
          <w:szCs w:val="22"/>
        </w:rPr>
        <w:t>12</w:t>
      </w:r>
      <w:r w:rsidR="00423A74" w:rsidRPr="00A52AF4">
        <w:rPr>
          <w:sz w:val="22"/>
          <w:szCs w:val="22"/>
        </w:rPr>
        <w:t>.</w:t>
      </w:r>
      <w:r w:rsidRPr="00A52AF4">
        <w:rPr>
          <w:sz w:val="22"/>
          <w:szCs w:val="22"/>
        </w:rPr>
        <w:t>08</w:t>
      </w:r>
      <w:r w:rsidR="00423A74" w:rsidRPr="00A52AF4">
        <w:rPr>
          <w:sz w:val="22"/>
          <w:szCs w:val="22"/>
        </w:rPr>
        <w:t>.202</w:t>
      </w:r>
      <w:r w:rsidRPr="00A52AF4">
        <w:rPr>
          <w:sz w:val="22"/>
          <w:szCs w:val="22"/>
        </w:rPr>
        <w:t xml:space="preserve">4 </w:t>
      </w:r>
      <w:r w:rsidR="00423A74" w:rsidRPr="00A52AF4">
        <w:rPr>
          <w:sz w:val="22"/>
          <w:szCs w:val="22"/>
        </w:rPr>
        <w:t xml:space="preserve">г. </w:t>
      </w:r>
      <w:r w:rsidRPr="00A52AF4">
        <w:rPr>
          <w:sz w:val="22"/>
          <w:szCs w:val="22"/>
        </w:rPr>
        <w:t>16</w:t>
      </w:r>
      <w:r w:rsidR="00423A74" w:rsidRPr="00A52AF4">
        <w:rPr>
          <w:sz w:val="22"/>
          <w:szCs w:val="22"/>
        </w:rPr>
        <w:t xml:space="preserve"> часов 00 минут по местному времени (</w:t>
      </w:r>
      <w:r w:rsidRPr="00A52AF4">
        <w:rPr>
          <w:sz w:val="22"/>
          <w:szCs w:val="22"/>
        </w:rPr>
        <w:t>15 часов 00 минут по МСК).</w:t>
      </w:r>
    </w:p>
    <w:p w:rsidR="00423A74" w:rsidRPr="00A52AF4" w:rsidRDefault="006E6576" w:rsidP="00423A74">
      <w:pPr>
        <w:ind w:firstLine="540"/>
        <w:rPr>
          <w:sz w:val="22"/>
          <w:szCs w:val="22"/>
        </w:rPr>
      </w:pPr>
      <w:r w:rsidRPr="00A52AF4">
        <w:rPr>
          <w:sz w:val="22"/>
          <w:szCs w:val="22"/>
        </w:rPr>
        <w:t>Лот №2 -</w:t>
      </w:r>
      <w:r w:rsidR="00423A74" w:rsidRPr="00A52AF4">
        <w:rPr>
          <w:sz w:val="22"/>
          <w:szCs w:val="22"/>
        </w:rPr>
        <w:t xml:space="preserve"> 1</w:t>
      </w:r>
      <w:r w:rsidRPr="00A52AF4">
        <w:rPr>
          <w:sz w:val="22"/>
          <w:szCs w:val="22"/>
        </w:rPr>
        <w:t>6</w:t>
      </w:r>
      <w:r w:rsidR="00423A74" w:rsidRPr="00A52AF4">
        <w:rPr>
          <w:sz w:val="22"/>
          <w:szCs w:val="22"/>
        </w:rPr>
        <w:t>6 400,00 (сто шест</w:t>
      </w:r>
      <w:r w:rsidRPr="00A52AF4">
        <w:rPr>
          <w:sz w:val="22"/>
          <w:szCs w:val="22"/>
        </w:rPr>
        <w:t>ьдесят шесть</w:t>
      </w:r>
      <w:r w:rsidR="00423A74" w:rsidRPr="00A52AF4">
        <w:rPr>
          <w:sz w:val="22"/>
          <w:szCs w:val="22"/>
        </w:rPr>
        <w:t xml:space="preserve"> тысяч четыреста) рублей 00 копеек перечисляется претендентами и должна поступить на счет оператора электронной площадки в срок до </w:t>
      </w:r>
      <w:r w:rsidR="009412FB" w:rsidRPr="00A52AF4">
        <w:rPr>
          <w:sz w:val="22"/>
          <w:szCs w:val="22"/>
        </w:rPr>
        <w:t>12</w:t>
      </w:r>
      <w:r w:rsidR="00423A74" w:rsidRPr="00A52AF4">
        <w:rPr>
          <w:sz w:val="22"/>
          <w:szCs w:val="22"/>
        </w:rPr>
        <w:t>.</w:t>
      </w:r>
      <w:r w:rsidRPr="00A52AF4">
        <w:rPr>
          <w:sz w:val="22"/>
          <w:szCs w:val="22"/>
        </w:rPr>
        <w:t>08</w:t>
      </w:r>
      <w:r w:rsidR="00423A74" w:rsidRPr="00A52AF4">
        <w:rPr>
          <w:sz w:val="22"/>
          <w:szCs w:val="22"/>
        </w:rPr>
        <w:t>.202</w:t>
      </w:r>
      <w:r w:rsidRPr="00A52AF4">
        <w:rPr>
          <w:sz w:val="22"/>
          <w:szCs w:val="22"/>
        </w:rPr>
        <w:t xml:space="preserve">4 </w:t>
      </w:r>
      <w:r w:rsidR="00423A74" w:rsidRPr="00A52AF4">
        <w:rPr>
          <w:sz w:val="22"/>
          <w:szCs w:val="22"/>
        </w:rPr>
        <w:t xml:space="preserve">г. </w:t>
      </w:r>
      <w:r w:rsidRPr="00A52AF4">
        <w:rPr>
          <w:sz w:val="22"/>
          <w:szCs w:val="22"/>
        </w:rPr>
        <w:t>16</w:t>
      </w:r>
      <w:r w:rsidR="00423A74" w:rsidRPr="00A52AF4">
        <w:rPr>
          <w:sz w:val="22"/>
          <w:szCs w:val="22"/>
        </w:rPr>
        <w:t xml:space="preserve"> часов 00 минут по местному времени (</w:t>
      </w:r>
      <w:r w:rsidRPr="00A52AF4">
        <w:rPr>
          <w:sz w:val="22"/>
          <w:szCs w:val="22"/>
        </w:rPr>
        <w:t>15</w:t>
      </w:r>
      <w:r w:rsidR="00423A74" w:rsidRPr="00A52AF4">
        <w:rPr>
          <w:sz w:val="22"/>
          <w:szCs w:val="22"/>
        </w:rPr>
        <w:t xml:space="preserve"> часов 00 минут по МСК).</w:t>
      </w:r>
    </w:p>
    <w:p w:rsidR="00423A74" w:rsidRPr="00A52AF4" w:rsidRDefault="00423A74" w:rsidP="00423A74">
      <w:pPr>
        <w:ind w:firstLine="540"/>
        <w:rPr>
          <w:sz w:val="22"/>
          <w:szCs w:val="22"/>
        </w:rPr>
      </w:pPr>
      <w:r w:rsidRPr="00A52AF4">
        <w:rPr>
          <w:sz w:val="22"/>
          <w:szCs w:val="22"/>
        </w:rPr>
        <w:t>Лот №3 – 2</w:t>
      </w:r>
      <w:r w:rsidR="006E6576" w:rsidRPr="00A52AF4">
        <w:rPr>
          <w:sz w:val="22"/>
          <w:szCs w:val="22"/>
        </w:rPr>
        <w:t>5</w:t>
      </w:r>
      <w:r w:rsidRPr="00A52AF4">
        <w:rPr>
          <w:sz w:val="22"/>
          <w:szCs w:val="22"/>
        </w:rPr>
        <w:t xml:space="preserve">5 700,00 (двести </w:t>
      </w:r>
      <w:r w:rsidR="006E6576" w:rsidRPr="00A52AF4">
        <w:rPr>
          <w:sz w:val="22"/>
          <w:szCs w:val="22"/>
        </w:rPr>
        <w:t>пятьдесят</w:t>
      </w:r>
      <w:r w:rsidRPr="00A52AF4">
        <w:rPr>
          <w:sz w:val="22"/>
          <w:szCs w:val="22"/>
        </w:rPr>
        <w:t xml:space="preserve"> пять тысяч семьсот) рублей 00 копеек </w:t>
      </w:r>
      <w:r w:rsidR="006E6576" w:rsidRPr="00A52AF4">
        <w:rPr>
          <w:sz w:val="22"/>
          <w:szCs w:val="22"/>
        </w:rPr>
        <w:t xml:space="preserve">перечисляется претендентами и должна поступить на счет оператора электронной площадки в срок до </w:t>
      </w:r>
      <w:r w:rsidR="009412FB" w:rsidRPr="00A52AF4">
        <w:rPr>
          <w:sz w:val="22"/>
          <w:szCs w:val="22"/>
        </w:rPr>
        <w:t>12</w:t>
      </w:r>
      <w:r w:rsidR="006E6576" w:rsidRPr="00A52AF4">
        <w:rPr>
          <w:sz w:val="22"/>
          <w:szCs w:val="22"/>
        </w:rPr>
        <w:t>.08.2024 г. 16 часов 00 минут по местному времени (15 часов 00 минут по МСК).</w:t>
      </w:r>
    </w:p>
    <w:p w:rsidR="00423A74" w:rsidRPr="00EC5114" w:rsidRDefault="00423A74" w:rsidP="00423A74">
      <w:pPr>
        <w:ind w:firstLine="540"/>
        <w:rPr>
          <w:sz w:val="22"/>
          <w:szCs w:val="22"/>
        </w:rPr>
      </w:pPr>
      <w:r w:rsidRPr="00A52AF4">
        <w:rPr>
          <w:sz w:val="22"/>
          <w:szCs w:val="22"/>
        </w:rPr>
        <w:t>Лот №4 – 9 200,00 (девять</w:t>
      </w:r>
      <w:r w:rsidR="006E6576" w:rsidRPr="00A52AF4">
        <w:rPr>
          <w:sz w:val="22"/>
          <w:szCs w:val="22"/>
        </w:rPr>
        <w:t xml:space="preserve"> тысяч двести) рублей 00 копеек перечисляется претендентами и должна поступить на счет оператора электронной площадки в срок до </w:t>
      </w:r>
      <w:r w:rsidR="009412FB" w:rsidRPr="00A52AF4">
        <w:rPr>
          <w:sz w:val="22"/>
          <w:szCs w:val="22"/>
        </w:rPr>
        <w:t>12</w:t>
      </w:r>
      <w:r w:rsidR="006E6576" w:rsidRPr="00A52AF4">
        <w:rPr>
          <w:sz w:val="22"/>
          <w:szCs w:val="22"/>
        </w:rPr>
        <w:t>.08.2024 г. 16 часов 00 минут по местному времени (15 часов 00 минут по МСК).</w:t>
      </w:r>
    </w:p>
    <w:p w:rsidR="001B3FEA" w:rsidRPr="00EC5114" w:rsidRDefault="001B3FEA" w:rsidP="00874F1E">
      <w:pPr>
        <w:pStyle w:val="ad"/>
        <w:ind w:firstLine="518"/>
        <w:rPr>
          <w:rFonts w:ascii="Times New Roman" w:hAnsi="Times New Roman" w:cs="Times New Roman"/>
          <w:color w:val="auto"/>
          <w:sz w:val="22"/>
          <w:szCs w:val="22"/>
        </w:rPr>
      </w:pPr>
      <w:r w:rsidRPr="00EC5114">
        <w:rPr>
          <w:rFonts w:ascii="Times New Roman" w:hAnsi="Times New Roman" w:cs="Times New Roman"/>
          <w:color w:val="auto"/>
          <w:sz w:val="22"/>
          <w:szCs w:val="22"/>
        </w:rPr>
        <w:t>Сумма задатка победителю конкурса засчитывается в счет оплаты имущества.</w:t>
      </w:r>
    </w:p>
    <w:p w:rsidR="007D50A1" w:rsidRPr="00EC5114" w:rsidRDefault="007D50A1" w:rsidP="007D50A1">
      <w:pPr>
        <w:pStyle w:val="32"/>
        <w:tabs>
          <w:tab w:val="left" w:pos="540"/>
        </w:tabs>
        <w:spacing w:after="0"/>
        <w:ind w:left="0" w:firstLine="567"/>
        <w:outlineLvl w:val="0"/>
        <w:rPr>
          <w:sz w:val="22"/>
          <w:szCs w:val="22"/>
        </w:rPr>
      </w:pPr>
      <w:r w:rsidRPr="00EC5114">
        <w:rPr>
          <w:color w:val="000000" w:themeColor="text1"/>
          <w:sz w:val="22"/>
          <w:szCs w:val="22"/>
        </w:rPr>
        <w:t>Информационное сообщение</w:t>
      </w:r>
      <w:r w:rsidR="006D27B6" w:rsidRPr="00EC5114">
        <w:rPr>
          <w:sz w:val="22"/>
          <w:szCs w:val="22"/>
        </w:rPr>
        <w:t>, опубликованное в газете «Воложка» и размещенное на официальном сайте</w:t>
      </w:r>
      <w:r w:rsidR="00432971" w:rsidRPr="00EC5114">
        <w:rPr>
          <w:sz w:val="22"/>
          <w:szCs w:val="22"/>
        </w:rPr>
        <w:t xml:space="preserve"> Подлесновского муниципального образования</w:t>
      </w:r>
      <w:r w:rsidR="006D27B6" w:rsidRPr="00EC5114">
        <w:rPr>
          <w:sz w:val="22"/>
          <w:szCs w:val="22"/>
        </w:rPr>
        <w:t xml:space="preserve"> Марксовского муниципального района, на официальном </w:t>
      </w:r>
      <w:proofErr w:type="gramStart"/>
      <w:r w:rsidR="006D27B6" w:rsidRPr="00EC5114">
        <w:rPr>
          <w:color w:val="000000" w:themeColor="text1"/>
          <w:sz w:val="22"/>
          <w:szCs w:val="22"/>
        </w:rPr>
        <w:t xml:space="preserve">сайте </w:t>
      </w:r>
      <w:r w:rsidRPr="00EC5114">
        <w:rPr>
          <w:color w:val="000000" w:themeColor="text1"/>
          <w:sz w:val="22"/>
          <w:szCs w:val="22"/>
        </w:rPr>
        <w:t xml:space="preserve"> </w:t>
      </w:r>
      <w:hyperlink r:id="rId13" w:history="1"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www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torgi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gov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ru</w:t>
        </w:r>
        <w:proofErr w:type="gramEnd"/>
      </w:hyperlink>
      <w:r w:rsidR="006D27B6" w:rsidRPr="00EC5114">
        <w:rPr>
          <w:color w:val="000000" w:themeColor="text1"/>
          <w:sz w:val="22"/>
          <w:szCs w:val="22"/>
        </w:rPr>
        <w:t xml:space="preserve">, электронной площадке </w:t>
      </w:r>
      <w:r w:rsidR="006D27B6" w:rsidRPr="00EC5114">
        <w:rPr>
          <w:color w:val="000000" w:themeColor="text1"/>
          <w:sz w:val="22"/>
          <w:szCs w:val="22"/>
          <w:lang w:val="en-US"/>
        </w:rPr>
        <w:t>www</w:t>
      </w:r>
      <w:r w:rsidR="006D27B6" w:rsidRPr="00EC5114">
        <w:rPr>
          <w:color w:val="000000" w:themeColor="text1"/>
          <w:sz w:val="22"/>
          <w:szCs w:val="22"/>
        </w:rPr>
        <w:t>.</w:t>
      </w:r>
      <w:r w:rsidR="006D27B6" w:rsidRPr="00EC5114">
        <w:rPr>
          <w:color w:val="000000" w:themeColor="text1"/>
          <w:sz w:val="22"/>
          <w:szCs w:val="22"/>
          <w:lang w:val="en-US"/>
        </w:rPr>
        <w:t>sberbank</w:t>
      </w:r>
      <w:r w:rsidR="006D27B6" w:rsidRPr="00EC5114">
        <w:rPr>
          <w:color w:val="000000" w:themeColor="text1"/>
          <w:sz w:val="22"/>
          <w:szCs w:val="22"/>
        </w:rPr>
        <w:t>-</w:t>
      </w:r>
      <w:r w:rsidR="006D27B6" w:rsidRPr="00EC5114">
        <w:rPr>
          <w:color w:val="000000" w:themeColor="text1"/>
          <w:sz w:val="22"/>
          <w:szCs w:val="22"/>
          <w:lang w:val="en-US"/>
        </w:rPr>
        <w:t>ast</w:t>
      </w:r>
      <w:r w:rsidR="006D27B6" w:rsidRPr="00EC5114">
        <w:rPr>
          <w:color w:val="000000" w:themeColor="text1"/>
          <w:sz w:val="22"/>
          <w:szCs w:val="22"/>
        </w:rPr>
        <w:t>.</w:t>
      </w:r>
      <w:r w:rsidR="006D27B6" w:rsidRPr="00EC5114">
        <w:rPr>
          <w:color w:val="000000" w:themeColor="text1"/>
          <w:sz w:val="22"/>
          <w:szCs w:val="22"/>
          <w:lang w:val="en-US"/>
        </w:rPr>
        <w:t>ru</w:t>
      </w:r>
      <w:r w:rsidR="006D27B6" w:rsidRPr="00EC5114">
        <w:rPr>
          <w:color w:val="000000" w:themeColor="text1"/>
          <w:sz w:val="22"/>
          <w:szCs w:val="22"/>
        </w:rPr>
        <w:t xml:space="preserve"> </w:t>
      </w:r>
      <w:r w:rsidRPr="00EC5114">
        <w:rPr>
          <w:color w:val="000000" w:themeColor="text1"/>
          <w:sz w:val="22"/>
          <w:szCs w:val="22"/>
        </w:rPr>
        <w:t>о проведении конкурса по продаже</w:t>
      </w:r>
      <w:r w:rsidRPr="00EC5114">
        <w:rPr>
          <w:sz w:val="22"/>
          <w:szCs w:val="22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7D50A1" w:rsidRPr="00EC5114" w:rsidRDefault="007D50A1" w:rsidP="00874F1E">
      <w:pPr>
        <w:pStyle w:val="TextBoldCenter"/>
        <w:spacing w:before="0"/>
        <w:ind w:firstLine="567"/>
        <w:jc w:val="both"/>
        <w:outlineLvl w:val="0"/>
        <w:rPr>
          <w:b w:val="0"/>
          <w:i/>
          <w:sz w:val="22"/>
          <w:szCs w:val="22"/>
        </w:rPr>
      </w:pPr>
      <w:r w:rsidRPr="00EC5114">
        <w:rPr>
          <w:b w:val="0"/>
          <w:sz w:val="22"/>
          <w:szCs w:val="22"/>
        </w:rPr>
        <w:t>Задаток для участия в конкурсе служит обеспечением исполнения обязательства победителя конкурса по заключению договор</w:t>
      </w:r>
      <w:r w:rsidR="00874F1E" w:rsidRPr="00EC5114">
        <w:rPr>
          <w:b w:val="0"/>
          <w:sz w:val="22"/>
          <w:szCs w:val="22"/>
        </w:rPr>
        <w:t>ов</w:t>
      </w:r>
      <w:r w:rsidRPr="00EC5114">
        <w:rPr>
          <w:b w:val="0"/>
          <w:sz w:val="22"/>
          <w:szCs w:val="22"/>
        </w:rPr>
        <w:t xml:space="preserve"> купли-продажи и оплате приобретенного на конкурсе </w:t>
      </w:r>
      <w:r w:rsidR="00874F1E" w:rsidRPr="00EC5114">
        <w:rPr>
          <w:b w:val="0"/>
          <w:sz w:val="22"/>
          <w:szCs w:val="22"/>
        </w:rPr>
        <w:t>имущества, и</w:t>
      </w:r>
      <w:r w:rsidRPr="00EC5114">
        <w:rPr>
          <w:b w:val="0"/>
          <w:sz w:val="22"/>
          <w:szCs w:val="22"/>
        </w:rPr>
        <w:t xml:space="preserve"> </w:t>
      </w:r>
      <w:r w:rsidR="00874F1E" w:rsidRPr="00EC5114">
        <w:rPr>
          <w:b w:val="0"/>
          <w:sz w:val="22"/>
          <w:szCs w:val="22"/>
        </w:rPr>
        <w:t>производится</w:t>
      </w:r>
      <w:r w:rsidRPr="00EC5114">
        <w:rPr>
          <w:b w:val="0"/>
          <w:sz w:val="22"/>
          <w:szCs w:val="22"/>
        </w:rPr>
        <w:t xml:space="preserve"> в соответствии с Регламентом электронной площадки.</w:t>
      </w:r>
    </w:p>
    <w:p w:rsidR="000353AD" w:rsidRPr="00EC5114" w:rsidRDefault="000353AD" w:rsidP="000353AD">
      <w:pPr>
        <w:pStyle w:val="TextBoldCenter"/>
        <w:tabs>
          <w:tab w:val="left" w:pos="284"/>
        </w:tabs>
        <w:spacing w:before="0"/>
        <w:ind w:firstLine="567"/>
        <w:jc w:val="both"/>
        <w:outlineLvl w:val="0"/>
        <w:rPr>
          <w:b w:val="0"/>
          <w:i/>
          <w:sz w:val="22"/>
          <w:szCs w:val="22"/>
        </w:rPr>
      </w:pPr>
      <w:r w:rsidRPr="00EC5114">
        <w:rPr>
          <w:b w:val="0"/>
          <w:sz w:val="22"/>
          <w:szCs w:val="22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7D50A1" w:rsidRPr="00EC5114" w:rsidRDefault="007D50A1" w:rsidP="007D50A1">
      <w:pPr>
        <w:pStyle w:val="TextBoldCenter"/>
        <w:spacing w:before="0"/>
        <w:ind w:firstLine="567"/>
        <w:jc w:val="both"/>
        <w:outlineLvl w:val="0"/>
        <w:rPr>
          <w:b w:val="0"/>
          <w:sz w:val="22"/>
          <w:szCs w:val="22"/>
        </w:rPr>
      </w:pPr>
      <w:r w:rsidRPr="00EC5114">
        <w:rPr>
          <w:b w:val="0"/>
          <w:sz w:val="22"/>
          <w:szCs w:val="22"/>
        </w:rPr>
        <w:t xml:space="preserve">Задаток возвращается претендентам, не допущенным к участию в конкурсе, в течение 5 календарных дней со дня подписания протокола </w:t>
      </w:r>
      <w:r w:rsidR="00AD386F" w:rsidRPr="00EC5114">
        <w:rPr>
          <w:b w:val="0"/>
          <w:sz w:val="22"/>
          <w:szCs w:val="22"/>
        </w:rPr>
        <w:t>рассмотрени</w:t>
      </w:r>
      <w:r w:rsidR="00607EF9" w:rsidRPr="00EC5114">
        <w:rPr>
          <w:b w:val="0"/>
          <w:sz w:val="22"/>
          <w:szCs w:val="22"/>
        </w:rPr>
        <w:t>я</w:t>
      </w:r>
      <w:r w:rsidR="00AD386F" w:rsidRPr="00EC5114">
        <w:rPr>
          <w:b w:val="0"/>
          <w:sz w:val="22"/>
          <w:szCs w:val="22"/>
        </w:rPr>
        <w:t xml:space="preserve"> </w:t>
      </w:r>
      <w:r w:rsidRPr="00EC5114">
        <w:rPr>
          <w:b w:val="0"/>
          <w:sz w:val="22"/>
          <w:szCs w:val="22"/>
        </w:rPr>
        <w:t>заявок и определения участников</w:t>
      </w:r>
      <w:r w:rsidR="00607EF9" w:rsidRPr="00EC5114">
        <w:rPr>
          <w:b w:val="0"/>
          <w:sz w:val="22"/>
          <w:szCs w:val="22"/>
        </w:rPr>
        <w:t xml:space="preserve"> конкурса</w:t>
      </w:r>
      <w:r w:rsidRPr="00EC5114">
        <w:rPr>
          <w:b w:val="0"/>
          <w:sz w:val="22"/>
          <w:szCs w:val="22"/>
        </w:rPr>
        <w:t>.</w:t>
      </w:r>
    </w:p>
    <w:p w:rsidR="007D50A1" w:rsidRPr="00EC5114" w:rsidRDefault="007D50A1" w:rsidP="007D50A1">
      <w:pPr>
        <w:pStyle w:val="TextBoldCenter"/>
        <w:spacing w:before="0"/>
        <w:ind w:firstLine="567"/>
        <w:jc w:val="both"/>
        <w:outlineLvl w:val="0"/>
        <w:rPr>
          <w:b w:val="0"/>
          <w:sz w:val="22"/>
          <w:szCs w:val="22"/>
        </w:rPr>
      </w:pPr>
      <w:r w:rsidRPr="00EC5114">
        <w:rPr>
          <w:b w:val="0"/>
          <w:sz w:val="22"/>
          <w:szCs w:val="22"/>
        </w:rPr>
        <w:t>Задаток возвращается всем участникам конкурса, кроме победителя, в течение 5 календарных дней с даты подведения итогов конкурса. Задаток, перечисленный победителем конкурса, засчитывается в сумму платежа по договорам купли-продажи.</w:t>
      </w:r>
    </w:p>
    <w:p w:rsidR="007D50A1" w:rsidRPr="00EC5114" w:rsidRDefault="007D50A1" w:rsidP="007D50A1">
      <w:pPr>
        <w:pStyle w:val="rezul"/>
        <w:tabs>
          <w:tab w:val="left" w:pos="709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szCs w:val="22"/>
          <w:lang w:val="ru-RU" w:eastAsia="ru-RU"/>
        </w:rPr>
      </w:pPr>
      <w:r w:rsidRPr="00EC5114">
        <w:rPr>
          <w:rFonts w:eastAsia="Calibri"/>
          <w:b w:val="0"/>
          <w:bCs/>
          <w:szCs w:val="22"/>
          <w:lang w:val="ru-RU" w:eastAsia="ru-RU"/>
        </w:rPr>
        <w:t xml:space="preserve">При уклонении или отказе победителя </w:t>
      </w:r>
      <w:r w:rsidRPr="00EC5114">
        <w:rPr>
          <w:b w:val="0"/>
          <w:szCs w:val="22"/>
          <w:lang w:val="ru-RU"/>
        </w:rPr>
        <w:t>конкурса</w:t>
      </w:r>
      <w:r w:rsidR="00D622B9" w:rsidRPr="00EC5114">
        <w:rPr>
          <w:rFonts w:eastAsia="Calibri"/>
          <w:b w:val="0"/>
          <w:bCs/>
          <w:szCs w:val="22"/>
          <w:lang w:val="ru-RU" w:eastAsia="ru-RU"/>
        </w:rPr>
        <w:t xml:space="preserve"> от заключения в срок договора</w:t>
      </w:r>
      <w:r w:rsidRPr="00EC5114">
        <w:rPr>
          <w:rFonts w:eastAsia="Calibri"/>
          <w:b w:val="0"/>
          <w:bCs/>
          <w:szCs w:val="22"/>
          <w:lang w:val="ru-RU" w:eastAsia="ru-RU"/>
        </w:rPr>
        <w:t xml:space="preserve"> купли-продажи</w:t>
      </w:r>
      <w:r w:rsidR="00D622B9" w:rsidRPr="00EC5114">
        <w:rPr>
          <w:rFonts w:eastAsia="Calibri"/>
          <w:b w:val="0"/>
          <w:bCs/>
          <w:szCs w:val="22"/>
          <w:lang w:val="ru-RU" w:eastAsia="ru-RU"/>
        </w:rPr>
        <w:t xml:space="preserve"> имущества</w:t>
      </w:r>
      <w:r w:rsidRPr="00EC5114">
        <w:rPr>
          <w:rFonts w:eastAsia="Calibri"/>
          <w:b w:val="0"/>
          <w:bCs/>
          <w:szCs w:val="22"/>
          <w:lang w:val="ru-RU" w:eastAsia="ru-RU"/>
        </w:rPr>
        <w:t>,</w:t>
      </w:r>
      <w:r w:rsidR="00D622B9" w:rsidRPr="00EC5114">
        <w:rPr>
          <w:rFonts w:eastAsia="Calibri"/>
          <w:b w:val="0"/>
          <w:bCs/>
          <w:szCs w:val="22"/>
          <w:lang w:val="ru-RU" w:eastAsia="ru-RU"/>
        </w:rPr>
        <w:t xml:space="preserve"> результаты продажи аннулируются, победитель утрачивает право на заключение договора, </w:t>
      </w:r>
      <w:r w:rsidRPr="00EC5114">
        <w:rPr>
          <w:rFonts w:eastAsia="Calibri"/>
          <w:b w:val="0"/>
          <w:bCs/>
          <w:szCs w:val="22"/>
          <w:lang w:val="ru-RU" w:eastAsia="ru-RU"/>
        </w:rPr>
        <w:t>задаток ему не возвращается.</w:t>
      </w:r>
    </w:p>
    <w:p w:rsidR="00102257" w:rsidRPr="00EC5114" w:rsidRDefault="00102257" w:rsidP="007D50A1">
      <w:pPr>
        <w:pStyle w:val="rezul"/>
        <w:tabs>
          <w:tab w:val="left" w:pos="709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szCs w:val="22"/>
          <w:lang w:val="ru-RU" w:eastAsia="ru-RU"/>
        </w:rPr>
      </w:pPr>
    </w:p>
    <w:p w:rsidR="00102257" w:rsidRPr="00EC5114" w:rsidRDefault="00102257" w:rsidP="00102257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2"/>
          <w:szCs w:val="22"/>
        </w:rPr>
      </w:pPr>
      <w:r w:rsidRPr="00EC5114">
        <w:rPr>
          <w:rFonts w:eastAsia="Calibri"/>
          <w:b/>
          <w:sz w:val="22"/>
          <w:szCs w:val="22"/>
        </w:rPr>
        <w:t>Порядок предоставления разъяснений положений конкурсной документации и осмотр объектов</w:t>
      </w:r>
    </w:p>
    <w:p w:rsidR="00102257" w:rsidRPr="00EC5114" w:rsidRDefault="00102257" w:rsidP="00102257">
      <w:pPr>
        <w:autoSpaceDE w:val="0"/>
        <w:autoSpaceDN w:val="0"/>
        <w:adjustRightInd w:val="0"/>
        <w:ind w:firstLine="567"/>
        <w:jc w:val="center"/>
        <w:rPr>
          <w:rFonts w:eastAsia="Calibri"/>
          <w:sz w:val="22"/>
          <w:szCs w:val="22"/>
        </w:rPr>
      </w:pPr>
    </w:p>
    <w:p w:rsidR="00102257" w:rsidRPr="00EC5114" w:rsidRDefault="00102257" w:rsidP="00102257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конкурсной документации. Такой запрос в режиме реального времени направляет</w:t>
      </w:r>
      <w:r w:rsidR="00597EF5" w:rsidRPr="00EC5114">
        <w:rPr>
          <w:sz w:val="22"/>
          <w:szCs w:val="22"/>
        </w:rPr>
        <w:t>ся в «личный кабинет» Продавца</w:t>
      </w:r>
      <w:r w:rsidRPr="00EC5114">
        <w:rPr>
          <w:sz w:val="22"/>
          <w:szCs w:val="22"/>
        </w:rPr>
        <w:t xml:space="preserve"> для рассмотрения при условии</w:t>
      </w:r>
      <w:r w:rsidR="00597EF5" w:rsidRPr="00EC5114">
        <w:rPr>
          <w:sz w:val="22"/>
          <w:szCs w:val="22"/>
        </w:rPr>
        <w:t xml:space="preserve">, что запрос поступил Продавцу </w:t>
      </w:r>
      <w:r w:rsidRPr="00EC5114">
        <w:rPr>
          <w:sz w:val="22"/>
          <w:szCs w:val="22"/>
        </w:rPr>
        <w:t>не позднее 5 рабочих дней до даты окончания подачи заявок. В течение 2 рабочих дней со дня поступления</w:t>
      </w:r>
      <w:r w:rsidR="005129B8">
        <w:rPr>
          <w:sz w:val="22"/>
          <w:szCs w:val="22"/>
        </w:rPr>
        <w:t xml:space="preserve"> запроса Продавец</w:t>
      </w:r>
      <w:r w:rsidRPr="00EC5114">
        <w:rPr>
          <w:sz w:val="22"/>
          <w:szCs w:val="22"/>
        </w:rPr>
        <w:t xml:space="preserve">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02257" w:rsidRPr="00EC5114" w:rsidRDefault="00102257" w:rsidP="00102257">
      <w:pPr>
        <w:pStyle w:val="32"/>
        <w:spacing w:after="0"/>
        <w:ind w:left="0" w:firstLine="709"/>
        <w:outlineLvl w:val="0"/>
        <w:rPr>
          <w:sz w:val="22"/>
          <w:szCs w:val="22"/>
        </w:rPr>
      </w:pPr>
      <w:r w:rsidRPr="00EC5114">
        <w:rPr>
          <w:sz w:val="22"/>
          <w:szCs w:val="22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вправе осмотреть выставленное на продажу имущество в период приема заявок. </w:t>
      </w:r>
      <w:r w:rsidRPr="00EC5114">
        <w:rPr>
          <w:sz w:val="22"/>
          <w:szCs w:val="22"/>
        </w:rPr>
        <w:lastRenderedPageBreak/>
        <w:t>Запрос на осмотр выставленного на продажу имущества может быть направлен через «личный кабинет», не позднее</w:t>
      </w:r>
      <w:r w:rsidR="005E43CC" w:rsidRPr="00EC5114">
        <w:rPr>
          <w:sz w:val="22"/>
          <w:szCs w:val="22"/>
        </w:rPr>
        <w:t xml:space="preserve">, </w:t>
      </w:r>
      <w:r w:rsidRPr="00EC5114">
        <w:rPr>
          <w:sz w:val="22"/>
          <w:szCs w:val="22"/>
        </w:rPr>
        <w:t>чем за 2 рабочих дня до даты окончания срока подачи заявок.</w:t>
      </w:r>
    </w:p>
    <w:p w:rsidR="00102257" w:rsidRPr="00EC5114" w:rsidRDefault="00102257" w:rsidP="00102257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Документооборот между Претендентами, Участниками, Продавцом  и Организатором осуществляется через электронную площадку </w:t>
      </w:r>
      <w:r w:rsidRPr="00EC5114">
        <w:rPr>
          <w:sz w:val="22"/>
          <w:szCs w:val="22"/>
          <w:lang w:val="en-US"/>
        </w:rPr>
        <w:t>www</w:t>
      </w:r>
      <w:r w:rsidRPr="00EC5114">
        <w:rPr>
          <w:sz w:val="22"/>
          <w:szCs w:val="22"/>
        </w:rPr>
        <w:t>.sberbank-ast.ru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Прод</w:t>
      </w:r>
      <w:r w:rsidR="00597EF5" w:rsidRPr="00EC5114">
        <w:rPr>
          <w:sz w:val="22"/>
          <w:szCs w:val="22"/>
        </w:rPr>
        <w:t>авца</w:t>
      </w:r>
      <w:r w:rsidRPr="00EC5114">
        <w:rPr>
          <w:sz w:val="22"/>
          <w:szCs w:val="22"/>
        </w:rPr>
        <w:t xml:space="preserve">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Организатора). </w:t>
      </w:r>
    </w:p>
    <w:p w:rsidR="00102257" w:rsidRPr="00EC5114" w:rsidRDefault="00102257" w:rsidP="00102257">
      <w:pPr>
        <w:ind w:firstLine="709"/>
        <w:rPr>
          <w:sz w:val="22"/>
          <w:szCs w:val="22"/>
        </w:rPr>
      </w:pPr>
    </w:p>
    <w:p w:rsidR="00102257" w:rsidRPr="00EC5114" w:rsidRDefault="00102257" w:rsidP="0010225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color w:val="000000" w:themeColor="text1"/>
          <w:szCs w:val="22"/>
          <w:lang w:val="ru-RU"/>
        </w:rPr>
      </w:pPr>
      <w:r w:rsidRPr="00EC5114">
        <w:rPr>
          <w:b w:val="0"/>
          <w:color w:val="000000" w:themeColor="text1"/>
          <w:szCs w:val="22"/>
          <w:lang w:val="ru-RU"/>
        </w:rPr>
        <w:t>Продавец вправе отказаться от проведения конкурса не позднее</w:t>
      </w:r>
      <w:r w:rsidR="005E43CC" w:rsidRPr="00EC5114">
        <w:rPr>
          <w:b w:val="0"/>
          <w:color w:val="000000" w:themeColor="text1"/>
          <w:szCs w:val="22"/>
          <w:lang w:val="ru-RU"/>
        </w:rPr>
        <w:t>,</w:t>
      </w:r>
      <w:r w:rsidRPr="00EC5114">
        <w:rPr>
          <w:b w:val="0"/>
          <w:color w:val="000000" w:themeColor="text1"/>
          <w:szCs w:val="22"/>
          <w:lang w:val="ru-RU"/>
        </w:rPr>
        <w:t xml:space="preserve"> чем за </w:t>
      </w:r>
      <w:r w:rsidR="00B250D2" w:rsidRPr="00EC5114">
        <w:rPr>
          <w:b w:val="0"/>
          <w:color w:val="000000" w:themeColor="text1"/>
          <w:szCs w:val="22"/>
          <w:lang w:val="ru-RU"/>
        </w:rPr>
        <w:t>3</w:t>
      </w:r>
      <w:r w:rsidR="005C1C49" w:rsidRPr="00EC5114">
        <w:rPr>
          <w:b w:val="0"/>
          <w:color w:val="000000" w:themeColor="text1"/>
          <w:szCs w:val="22"/>
          <w:lang w:val="ru-RU"/>
        </w:rPr>
        <w:t xml:space="preserve"> дня</w:t>
      </w:r>
      <w:r w:rsidRPr="00EC5114">
        <w:rPr>
          <w:b w:val="0"/>
          <w:color w:val="000000" w:themeColor="text1"/>
          <w:szCs w:val="22"/>
          <w:lang w:val="ru-RU"/>
        </w:rPr>
        <w:t xml:space="preserve"> до даты проведения конкурса.</w:t>
      </w:r>
    </w:p>
    <w:p w:rsidR="00102257" w:rsidRPr="00EC5114" w:rsidRDefault="00102257" w:rsidP="0010225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>При этом задатки возвращаются Претендентам в течение 5 дней с даты публикации извещения об отказе от проведения конкурса на официальных сайтах торгов, электронной площадке.</w:t>
      </w:r>
    </w:p>
    <w:p w:rsidR="00102257" w:rsidRPr="00EC5114" w:rsidRDefault="00102257" w:rsidP="0010225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 xml:space="preserve">Организатор </w:t>
      </w:r>
      <w:r w:rsidRPr="00EC5114">
        <w:rPr>
          <w:b w:val="0"/>
          <w:bCs/>
          <w:iCs/>
          <w:szCs w:val="22"/>
          <w:lang w:val="ru-RU"/>
        </w:rPr>
        <w:t xml:space="preserve">извещает Претендентов об отказе Продавца </w:t>
      </w:r>
      <w:r w:rsidRPr="00EC5114">
        <w:rPr>
          <w:b w:val="0"/>
          <w:szCs w:val="22"/>
          <w:lang w:val="ru-RU"/>
        </w:rPr>
        <w:t>от проведения конкурса</w:t>
      </w:r>
      <w:r w:rsidRPr="00EC5114">
        <w:rPr>
          <w:b w:val="0"/>
          <w:bCs/>
          <w:iCs/>
          <w:szCs w:val="22"/>
          <w:lang w:val="ru-RU"/>
        </w:rPr>
        <w:t xml:space="preserve"> не позднее следующего рабочего </w:t>
      </w:r>
      <w:r w:rsidRPr="00EC5114">
        <w:rPr>
          <w:b w:val="0"/>
          <w:szCs w:val="22"/>
          <w:lang w:val="ru-RU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102257" w:rsidRPr="00EC5114" w:rsidRDefault="00102257" w:rsidP="0010225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 xml:space="preserve">Продавец вправе принять решение о внесении изменений в информационное сообщение не позднее, чем за </w:t>
      </w:r>
      <w:r w:rsidR="00B250D2" w:rsidRPr="00EC5114">
        <w:rPr>
          <w:b w:val="0"/>
          <w:szCs w:val="22"/>
          <w:lang w:val="ru-RU"/>
        </w:rPr>
        <w:t>3</w:t>
      </w:r>
      <w:r w:rsidRPr="00EC5114">
        <w:rPr>
          <w:b w:val="0"/>
          <w:szCs w:val="22"/>
          <w:lang w:val="ru-RU"/>
        </w:rPr>
        <w:t xml:space="preserve"> дней до даты окончания срока подачи заявок. </w:t>
      </w:r>
    </w:p>
    <w:p w:rsidR="00102257" w:rsidRPr="00EC5114" w:rsidRDefault="00102257" w:rsidP="0010225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2"/>
          <w:lang w:val="ru-RU"/>
        </w:rPr>
      </w:pPr>
      <w:r w:rsidRPr="00EC5114">
        <w:rPr>
          <w:b w:val="0"/>
          <w:szCs w:val="22"/>
          <w:lang w:val="ru-RU"/>
        </w:rPr>
        <w:t>При этом изменения, внесенные в информационное сообщение,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102257" w:rsidRPr="00EC5114" w:rsidRDefault="00102257" w:rsidP="00102257">
      <w:pPr>
        <w:pStyle w:val="af3"/>
        <w:ind w:firstLine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EC5114">
        <w:rPr>
          <w:rFonts w:ascii="Times New Roman" w:hAnsi="Times New Roman"/>
          <w:color w:val="auto"/>
          <w:sz w:val="22"/>
          <w:szCs w:val="22"/>
        </w:rPr>
        <w:t xml:space="preserve">При внесении изменений срок подачи заявок продлевается таким образом, чтобы с даты размещения на официальных сайтах торгов внесенных изменений до даты окончания подачи заявок он составлял не менее </w:t>
      </w:r>
      <w:r w:rsidR="00B250D2" w:rsidRPr="00EC5114">
        <w:rPr>
          <w:rFonts w:ascii="Times New Roman" w:hAnsi="Times New Roman"/>
          <w:color w:val="auto"/>
          <w:sz w:val="22"/>
          <w:szCs w:val="22"/>
        </w:rPr>
        <w:t>3</w:t>
      </w:r>
      <w:r w:rsidRPr="00EC5114">
        <w:rPr>
          <w:rFonts w:ascii="Times New Roman" w:hAnsi="Times New Roman"/>
          <w:color w:val="auto"/>
          <w:sz w:val="22"/>
          <w:szCs w:val="22"/>
        </w:rPr>
        <w:t>0 дней.</w:t>
      </w:r>
      <w:r w:rsidRPr="00EC5114">
        <w:rPr>
          <w:color w:val="auto"/>
          <w:sz w:val="22"/>
          <w:szCs w:val="22"/>
        </w:rPr>
        <w:t xml:space="preserve"> </w:t>
      </w:r>
      <w:r w:rsidRPr="00EC5114">
        <w:rPr>
          <w:rFonts w:ascii="Times New Roman" w:hAnsi="Times New Roman"/>
          <w:bCs/>
          <w:color w:val="auto"/>
          <w:sz w:val="22"/>
          <w:szCs w:val="22"/>
        </w:rPr>
        <w:t>При этом Продавцы не несут ответственность в случае, если Претендент не ознакомился с изменениями, внесенными в информационное сообщение, размещенным надлежащим образом.</w:t>
      </w:r>
    </w:p>
    <w:p w:rsidR="00102257" w:rsidRPr="00EC5114" w:rsidRDefault="00102257" w:rsidP="00102257">
      <w:pPr>
        <w:ind w:firstLine="709"/>
        <w:rPr>
          <w:sz w:val="22"/>
          <w:szCs w:val="22"/>
        </w:rPr>
      </w:pPr>
    </w:p>
    <w:p w:rsidR="00D37002" w:rsidRPr="00EC5114" w:rsidRDefault="00D37002" w:rsidP="00D37002">
      <w:pPr>
        <w:pStyle w:val="TextBoldCenter"/>
        <w:spacing w:before="0"/>
        <w:outlineLvl w:val="0"/>
        <w:rPr>
          <w:sz w:val="22"/>
          <w:szCs w:val="22"/>
        </w:rPr>
      </w:pPr>
      <w:r w:rsidRPr="00EC5114">
        <w:rPr>
          <w:sz w:val="22"/>
          <w:szCs w:val="22"/>
        </w:rPr>
        <w:t>Рассмотрение заявок на участие в конкурсе</w:t>
      </w:r>
    </w:p>
    <w:p w:rsidR="00D37002" w:rsidRPr="00EC5114" w:rsidRDefault="00D37002" w:rsidP="00D37002">
      <w:pPr>
        <w:pStyle w:val="TextBoldCenter"/>
        <w:spacing w:before="0"/>
        <w:ind w:firstLine="709"/>
        <w:outlineLvl w:val="0"/>
        <w:rPr>
          <w:b w:val="0"/>
          <w:sz w:val="22"/>
          <w:szCs w:val="22"/>
        </w:rPr>
      </w:pPr>
    </w:p>
    <w:p w:rsidR="00D37002" w:rsidRPr="00EC5114" w:rsidRDefault="00D37002" w:rsidP="00D37002">
      <w:pPr>
        <w:pStyle w:val="TextBoldCenter"/>
        <w:spacing w:before="0"/>
        <w:ind w:firstLine="709"/>
        <w:jc w:val="both"/>
        <w:outlineLvl w:val="0"/>
        <w:rPr>
          <w:b w:val="0"/>
          <w:sz w:val="22"/>
          <w:szCs w:val="22"/>
        </w:rPr>
      </w:pPr>
      <w:r w:rsidRPr="00EC5114">
        <w:rPr>
          <w:b w:val="0"/>
          <w:sz w:val="22"/>
          <w:szCs w:val="22"/>
        </w:rPr>
        <w:t xml:space="preserve">Для участия в конкурсе Претенденты перечисляют задаток в размере </w:t>
      </w:r>
      <w:r w:rsidR="00D04B40" w:rsidRPr="00EC5114">
        <w:rPr>
          <w:b w:val="0"/>
          <w:sz w:val="22"/>
          <w:szCs w:val="22"/>
        </w:rPr>
        <w:t>1</w:t>
      </w:r>
      <w:r w:rsidRPr="00EC5114">
        <w:rPr>
          <w:b w:val="0"/>
          <w:sz w:val="22"/>
          <w:szCs w:val="22"/>
        </w:rPr>
        <w:t>0 процентов начальной цены продажи имущества и посредством использования личного кабинета на электронной площадке размещают Заявку по форме приложения № 2 к конкурсной документации и иные документы в соответствии с перечнем, приведенным в конкурсной документации.</w:t>
      </w:r>
    </w:p>
    <w:p w:rsidR="00D37002" w:rsidRPr="00EC5114" w:rsidRDefault="00D37002" w:rsidP="00D37002">
      <w:pPr>
        <w:pStyle w:val="TextBoldCenter"/>
        <w:spacing w:before="0"/>
        <w:ind w:firstLine="709"/>
        <w:jc w:val="both"/>
        <w:outlineLvl w:val="0"/>
        <w:rPr>
          <w:b w:val="0"/>
          <w:sz w:val="22"/>
          <w:szCs w:val="22"/>
        </w:rPr>
      </w:pPr>
      <w:r w:rsidRPr="00EC5114">
        <w:rPr>
          <w:b w:val="0"/>
          <w:sz w:val="22"/>
          <w:szCs w:val="22"/>
        </w:rPr>
        <w:t xml:space="preserve">В день рассмотрения заявок и определения участников Организатор </w:t>
      </w:r>
      <w:r w:rsidR="005129B8">
        <w:rPr>
          <w:b w:val="0"/>
          <w:sz w:val="22"/>
          <w:szCs w:val="22"/>
        </w:rPr>
        <w:t>через «личный кабинет» Продавца</w:t>
      </w:r>
      <w:r w:rsidRPr="00EC5114">
        <w:rPr>
          <w:b w:val="0"/>
          <w:sz w:val="22"/>
          <w:szCs w:val="22"/>
        </w:rPr>
        <w:t xml:space="preserve"> обеспечивает доступ Продавца  к поданным Претендентами заявкам и прилагаемым к ним документам, а также к журналу приема заявок. </w:t>
      </w:r>
    </w:p>
    <w:p w:rsidR="00D37002" w:rsidRPr="00EC5114" w:rsidRDefault="00D37002" w:rsidP="00D37002">
      <w:pPr>
        <w:autoSpaceDE w:val="0"/>
        <w:autoSpaceDN w:val="0"/>
        <w:adjustRightInd w:val="0"/>
        <w:ind w:firstLine="720"/>
        <w:rPr>
          <w:rFonts w:eastAsiaTheme="minorHAnsi"/>
          <w:sz w:val="22"/>
          <w:szCs w:val="22"/>
          <w:lang w:eastAsia="en-US"/>
        </w:rPr>
      </w:pPr>
      <w:r w:rsidRPr="00EC5114">
        <w:rPr>
          <w:rFonts w:eastAsiaTheme="minorHAnsi"/>
          <w:sz w:val="22"/>
          <w:szCs w:val="22"/>
          <w:lang w:eastAsia="en-US"/>
        </w:rPr>
        <w:t>Претендент не допускается к участию в конкурсе по следующим основаниям:</w:t>
      </w:r>
    </w:p>
    <w:p w:rsidR="00D37002" w:rsidRPr="00EC5114" w:rsidRDefault="00D37002" w:rsidP="00D37002">
      <w:pPr>
        <w:autoSpaceDE w:val="0"/>
        <w:autoSpaceDN w:val="0"/>
        <w:adjustRightInd w:val="0"/>
        <w:ind w:firstLine="720"/>
        <w:rPr>
          <w:rFonts w:eastAsiaTheme="minorHAnsi"/>
          <w:sz w:val="22"/>
          <w:szCs w:val="22"/>
          <w:lang w:eastAsia="en-US"/>
        </w:rPr>
      </w:pPr>
      <w:r w:rsidRPr="00EC5114">
        <w:rPr>
          <w:rFonts w:eastAsiaTheme="minorHAnsi"/>
          <w:sz w:val="22"/>
          <w:szCs w:val="22"/>
          <w:lang w:eastAsia="en-US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37002" w:rsidRPr="00EC5114" w:rsidRDefault="00D37002" w:rsidP="00D37002">
      <w:pPr>
        <w:autoSpaceDE w:val="0"/>
        <w:autoSpaceDN w:val="0"/>
        <w:adjustRightInd w:val="0"/>
        <w:ind w:firstLine="720"/>
        <w:rPr>
          <w:rFonts w:eastAsiaTheme="minorHAnsi"/>
          <w:sz w:val="22"/>
          <w:szCs w:val="22"/>
          <w:lang w:eastAsia="en-US"/>
        </w:rPr>
      </w:pPr>
      <w:r w:rsidRPr="00EC5114">
        <w:rPr>
          <w:rFonts w:eastAsiaTheme="minorHAnsi"/>
          <w:sz w:val="22"/>
          <w:szCs w:val="22"/>
          <w:lang w:eastAsia="en-US"/>
        </w:rPr>
        <w:t>- представлены не все документы в соответствии с перечнем, указанным в информационном сообщении о проведении конкурса (за исключением предложения о цене продаваемого на конкурсе имущества), или они оформлены не в соответствии с законодательством Российской Федерации;</w:t>
      </w:r>
    </w:p>
    <w:p w:rsidR="00D37002" w:rsidRPr="00EC5114" w:rsidRDefault="00C8632B" w:rsidP="00D37002">
      <w:pPr>
        <w:autoSpaceDE w:val="0"/>
        <w:autoSpaceDN w:val="0"/>
        <w:adjustRightInd w:val="0"/>
        <w:ind w:firstLine="720"/>
        <w:rPr>
          <w:rFonts w:eastAsiaTheme="minorHAnsi"/>
          <w:sz w:val="22"/>
          <w:szCs w:val="22"/>
          <w:lang w:eastAsia="en-US"/>
        </w:rPr>
      </w:pPr>
      <w:r w:rsidRPr="00EC5114">
        <w:rPr>
          <w:rFonts w:eastAsiaTheme="minorHAnsi"/>
          <w:sz w:val="22"/>
          <w:szCs w:val="22"/>
          <w:lang w:eastAsia="en-US"/>
        </w:rPr>
        <w:t xml:space="preserve">- </w:t>
      </w:r>
      <w:r w:rsidR="00D37002" w:rsidRPr="00EC5114">
        <w:rPr>
          <w:rFonts w:eastAsiaTheme="minorHAnsi"/>
          <w:sz w:val="22"/>
          <w:szCs w:val="22"/>
          <w:lang w:eastAsia="en-US"/>
        </w:rPr>
        <w:t>заявка подана лицом, не уполномоченным претендентом на осуществление таких действий;</w:t>
      </w:r>
    </w:p>
    <w:p w:rsidR="00D37002" w:rsidRPr="00EC5114" w:rsidRDefault="00C8632B" w:rsidP="00D37002">
      <w:pPr>
        <w:autoSpaceDE w:val="0"/>
        <w:autoSpaceDN w:val="0"/>
        <w:adjustRightInd w:val="0"/>
        <w:ind w:firstLine="720"/>
        <w:rPr>
          <w:rFonts w:eastAsiaTheme="minorHAnsi"/>
          <w:sz w:val="22"/>
          <w:szCs w:val="22"/>
          <w:lang w:eastAsia="en-US"/>
        </w:rPr>
      </w:pPr>
      <w:r w:rsidRPr="00EC5114">
        <w:rPr>
          <w:rFonts w:eastAsiaTheme="minorHAnsi"/>
          <w:sz w:val="22"/>
          <w:szCs w:val="22"/>
          <w:lang w:eastAsia="en-US"/>
        </w:rPr>
        <w:t xml:space="preserve">- </w:t>
      </w:r>
      <w:r w:rsidR="00D37002" w:rsidRPr="00EC5114">
        <w:rPr>
          <w:rFonts w:eastAsiaTheme="minorHAnsi"/>
          <w:sz w:val="22"/>
          <w:szCs w:val="22"/>
          <w:lang w:eastAsia="en-US"/>
        </w:rPr>
        <w:t>не подтверждено поступление задатка на счет</w:t>
      </w:r>
      <w:r w:rsidR="008B7C92" w:rsidRPr="00EC5114">
        <w:rPr>
          <w:rFonts w:eastAsiaTheme="minorHAnsi"/>
          <w:sz w:val="22"/>
          <w:szCs w:val="22"/>
          <w:lang w:eastAsia="en-US"/>
        </w:rPr>
        <w:t>, указанный</w:t>
      </w:r>
      <w:r w:rsidR="00D37002" w:rsidRPr="00EC5114">
        <w:rPr>
          <w:rFonts w:eastAsiaTheme="minorHAnsi"/>
          <w:sz w:val="22"/>
          <w:szCs w:val="22"/>
          <w:lang w:eastAsia="en-US"/>
        </w:rPr>
        <w:t xml:space="preserve"> в информационном сообщении о проведении конкурса, в установленный срок.</w:t>
      </w:r>
    </w:p>
    <w:p w:rsidR="00D37002" w:rsidRPr="00EC5114" w:rsidRDefault="00D37002" w:rsidP="00D37002">
      <w:pPr>
        <w:autoSpaceDE w:val="0"/>
        <w:autoSpaceDN w:val="0"/>
        <w:adjustRightInd w:val="0"/>
        <w:ind w:firstLine="720"/>
        <w:rPr>
          <w:rFonts w:eastAsiaTheme="minorHAnsi"/>
          <w:sz w:val="22"/>
          <w:szCs w:val="22"/>
          <w:lang w:eastAsia="en-US"/>
        </w:rPr>
      </w:pPr>
      <w:r w:rsidRPr="00EC5114">
        <w:rPr>
          <w:rFonts w:eastAsiaTheme="minorHAnsi"/>
          <w:sz w:val="22"/>
          <w:szCs w:val="22"/>
          <w:lang w:eastAsia="en-US"/>
        </w:rPr>
        <w:t>Перечень указанных оснований отказа претенденту в участии в конкурсе является исчерпывающим.</w:t>
      </w:r>
    </w:p>
    <w:p w:rsidR="00D37002" w:rsidRPr="00EC5114" w:rsidRDefault="00D37002" w:rsidP="00D37002">
      <w:pPr>
        <w:pStyle w:val="TextBoldCenter"/>
        <w:spacing w:before="0"/>
        <w:ind w:firstLine="709"/>
        <w:jc w:val="both"/>
        <w:outlineLvl w:val="0"/>
        <w:rPr>
          <w:b w:val="0"/>
          <w:sz w:val="22"/>
          <w:szCs w:val="22"/>
        </w:rPr>
      </w:pPr>
    </w:p>
    <w:p w:rsidR="00D37002" w:rsidRPr="00EC5114" w:rsidRDefault="00D37002" w:rsidP="00D37002">
      <w:pPr>
        <w:pStyle w:val="TextBoldCenter"/>
        <w:spacing w:before="0"/>
        <w:ind w:firstLine="709"/>
        <w:jc w:val="both"/>
        <w:outlineLvl w:val="0"/>
        <w:rPr>
          <w:b w:val="0"/>
          <w:sz w:val="22"/>
          <w:szCs w:val="22"/>
        </w:rPr>
      </w:pPr>
      <w:r w:rsidRPr="00EC5114">
        <w:rPr>
          <w:b w:val="0"/>
          <w:sz w:val="22"/>
          <w:szCs w:val="22"/>
        </w:rPr>
        <w:t xml:space="preserve">Решение конкурсной комиссии по проведению открытого конкурса по продаже муниципального имущества (далее – Комиссия)  о признании Претендентов участниками или об отказе в допуске к участию в конкурсе оформляется в течение 5 рабочих дней со дня окончания </w:t>
      </w:r>
      <w:r w:rsidRPr="00EC5114">
        <w:rPr>
          <w:b w:val="0"/>
          <w:sz w:val="22"/>
          <w:szCs w:val="22"/>
        </w:rPr>
        <w:lastRenderedPageBreak/>
        <w:t>срока приема заявок протоколом о рассмотрении заявок и определении участников,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конкурсе, с указанием оснований отказа.</w:t>
      </w:r>
    </w:p>
    <w:p w:rsidR="004C6B4A" w:rsidRPr="00EC5114" w:rsidRDefault="004C6B4A" w:rsidP="004C6B4A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C5114">
        <w:rPr>
          <w:rFonts w:ascii="Times New Roman" w:hAnsi="Times New Roman" w:cs="Times New Roman"/>
          <w:sz w:val="22"/>
          <w:szCs w:val="22"/>
        </w:rPr>
        <w:t>Информация о претендентах, не допущенных к участию в конкурсе, размещается в открытой части электронной площадки и на официальных сайтах торгов не позднее рабочего дня, следующего после дня подписания протокола рассмотрения заявок и определения участников конкурса.</w:t>
      </w:r>
    </w:p>
    <w:p w:rsidR="004C6B4A" w:rsidRPr="00EC5114" w:rsidRDefault="004C6B4A" w:rsidP="00D37002">
      <w:pPr>
        <w:pStyle w:val="TextBoldCenter"/>
        <w:spacing w:before="0"/>
        <w:ind w:firstLine="709"/>
        <w:jc w:val="both"/>
        <w:outlineLvl w:val="0"/>
        <w:rPr>
          <w:b w:val="0"/>
          <w:sz w:val="22"/>
          <w:szCs w:val="22"/>
        </w:rPr>
      </w:pP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>При наличии оснований для признания конкурса несостоявшимся, комиссия принимает соответствующее решение, которое отражает в протоколе.</w:t>
      </w:r>
    </w:p>
    <w:p w:rsidR="00D37002" w:rsidRPr="00EC5114" w:rsidRDefault="00D37002" w:rsidP="00D37002">
      <w:pPr>
        <w:tabs>
          <w:tab w:val="left" w:pos="1134"/>
        </w:tabs>
        <w:autoSpaceDE w:val="0"/>
        <w:autoSpaceDN w:val="0"/>
        <w:adjustRightInd w:val="0"/>
        <w:ind w:firstLine="709"/>
        <w:rPr>
          <w:bCs/>
          <w:sz w:val="22"/>
          <w:szCs w:val="22"/>
        </w:rPr>
      </w:pPr>
      <w:r w:rsidRPr="00EC5114">
        <w:rPr>
          <w:bCs/>
          <w:sz w:val="22"/>
          <w:szCs w:val="22"/>
        </w:rPr>
        <w:t>Конкурс признается несостоявшимся в случае, если:</w:t>
      </w:r>
    </w:p>
    <w:p w:rsidR="00D37002" w:rsidRPr="00EC5114" w:rsidRDefault="00D37002" w:rsidP="00D37002">
      <w:pPr>
        <w:tabs>
          <w:tab w:val="left" w:pos="1134"/>
        </w:tabs>
        <w:autoSpaceDE w:val="0"/>
        <w:autoSpaceDN w:val="0"/>
        <w:adjustRightInd w:val="0"/>
        <w:ind w:firstLine="709"/>
        <w:rPr>
          <w:bCs/>
          <w:sz w:val="22"/>
          <w:szCs w:val="22"/>
        </w:rPr>
      </w:pPr>
      <w:r w:rsidRPr="00EC5114">
        <w:rPr>
          <w:sz w:val="22"/>
          <w:szCs w:val="22"/>
        </w:rPr>
        <w:t xml:space="preserve">- принято решение об отказе в допуске к участию в конкурсе всех Претендентов или о признании только одного Претендента участником конкурса; </w:t>
      </w:r>
    </w:p>
    <w:p w:rsidR="00D37002" w:rsidRPr="00EC5114" w:rsidRDefault="00D37002" w:rsidP="00D3700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- до истечения, указанного в информационном сообщении срока приема заявок, не поступило заявок.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 xml:space="preserve">Не позднее рабочего дня, следующего после дня подписания протокола рассмотрения заявок и определения участников конкурса, всем Претендентам, подавшим заявки, направляются электронные уведомления о признании их участниками или об отказе в таком признании с указанием оснований отказа. 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 xml:space="preserve">Информация о Претендентах, не допущенных к участию в конкурсе, размещается в открытой части электронной площадки и на официальном сайте торгов. </w:t>
      </w:r>
    </w:p>
    <w:p w:rsidR="006A4CC9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sz w:val="22"/>
          <w:szCs w:val="22"/>
        </w:rPr>
        <w:t>Р</w:t>
      </w:r>
      <w:r w:rsidRPr="00EC5114">
        <w:rPr>
          <w:rFonts w:eastAsia="Calibri"/>
          <w:sz w:val="22"/>
          <w:szCs w:val="22"/>
        </w:rPr>
        <w:t>ассмотрение предложений участников о цене имущества и подведение итогов конкурса осуществляются Продавцом в день подведения итогов конкурса, указанный в информационном сообщении, который проводится не позднее 3-го рабочего дня со дня подписания протокола рассмотрения заявок и определения участников конкурса.</w:t>
      </w:r>
    </w:p>
    <w:p w:rsidR="00D37002" w:rsidRPr="00EC5114" w:rsidRDefault="00D37002" w:rsidP="00D37002">
      <w:pPr>
        <w:pStyle w:val="a7"/>
        <w:autoSpaceDE w:val="0"/>
        <w:autoSpaceDN w:val="0"/>
        <w:adjustRightInd w:val="0"/>
        <w:ind w:left="0"/>
        <w:jc w:val="center"/>
        <w:rPr>
          <w:sz w:val="22"/>
          <w:szCs w:val="22"/>
        </w:rPr>
      </w:pPr>
    </w:p>
    <w:p w:rsidR="00C8632B" w:rsidRPr="00EC5114" w:rsidRDefault="00D37002" w:rsidP="00D37002">
      <w:pPr>
        <w:pStyle w:val="a7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 xml:space="preserve">Рассмотрение предложений о цене имущества </w:t>
      </w:r>
    </w:p>
    <w:p w:rsidR="009D7787" w:rsidRPr="00EC5114" w:rsidRDefault="00D37002" w:rsidP="009D7787">
      <w:pPr>
        <w:pStyle w:val="a7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и подведение итогов конкурса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>В день и во время подведения итогов конкурса, по истечении времени, предусмотренного для направления предложений о цене имущества, и после получения от Продавца протокола рассмотрения заявок и определении участников конкурса Организатор через «личный кабинет» Продавца обеспечивает доступ Продавца к предложениям участников о цене имущества.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>Решение комиссии об определении победителя конкурса оформляется протоколом об итогах конкурса. Указанный протокол подписывается комиссией в день подведения итогов конкурса.</w:t>
      </w:r>
    </w:p>
    <w:p w:rsidR="00D37002" w:rsidRPr="00EC5114" w:rsidRDefault="00D37002" w:rsidP="00D37002">
      <w:pPr>
        <w:pStyle w:val="aff0"/>
        <w:ind w:firstLine="709"/>
        <w:jc w:val="both"/>
        <w:rPr>
          <w:rFonts w:ascii="Times New Roman" w:hAnsi="Times New Roman"/>
          <w:sz w:val="22"/>
          <w:szCs w:val="22"/>
        </w:rPr>
      </w:pPr>
      <w:r w:rsidRPr="00EC5114">
        <w:rPr>
          <w:rFonts w:ascii="Times New Roman" w:hAnsi="Times New Roman"/>
          <w:sz w:val="22"/>
          <w:szCs w:val="22"/>
        </w:rPr>
        <w:t>Предложения, содержащие цену ниже начальной цены, не рассматриваются.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sz w:val="22"/>
          <w:szCs w:val="22"/>
        </w:rPr>
        <w:t>При равенстве двух и более предложений о цене выкупаемого имущества победителем признается тот участник, чья заявка была подана раньше других.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>Право приобретения имущества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>Подписание комиссией протокола об итогах конкурса является завершением процедуры конкурса.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>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>а) наименование имущества и иные позволяющие его индивидуализировать сведения (спецификация лота);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>б) цена сделки;</w:t>
      </w:r>
    </w:p>
    <w:p w:rsidR="00D37002" w:rsidRPr="00EC5114" w:rsidRDefault="00D37002" w:rsidP="00D37002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EC5114">
        <w:rPr>
          <w:rFonts w:eastAsia="Calibri"/>
          <w:sz w:val="22"/>
          <w:szCs w:val="22"/>
        </w:rPr>
        <w:t>в) фамилия, имя, отчество физического лица (индивидуального предпринимателя) или наименование юридического лица - победителя.</w:t>
      </w:r>
    </w:p>
    <w:p w:rsidR="00D37002" w:rsidRPr="00EC5114" w:rsidRDefault="00D37002" w:rsidP="00D37002">
      <w:pPr>
        <w:pStyle w:val="aff0"/>
        <w:ind w:firstLine="709"/>
        <w:jc w:val="both"/>
        <w:rPr>
          <w:rFonts w:ascii="Times New Roman" w:hAnsi="Times New Roman"/>
          <w:sz w:val="22"/>
          <w:szCs w:val="22"/>
        </w:rPr>
      </w:pPr>
      <w:r w:rsidRPr="00EC5114">
        <w:rPr>
          <w:rFonts w:ascii="Times New Roman" w:hAnsi="Times New Roman"/>
          <w:sz w:val="22"/>
          <w:szCs w:val="22"/>
        </w:rPr>
        <w:tab/>
      </w:r>
    </w:p>
    <w:p w:rsidR="00D37002" w:rsidRPr="00EC5114" w:rsidRDefault="00D37002" w:rsidP="00D37002">
      <w:pPr>
        <w:ind w:right="-2"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Конкурс, в котором принял участие только один участник, признается несостоявшимся. </w:t>
      </w:r>
    </w:p>
    <w:p w:rsidR="00D37002" w:rsidRPr="00EC5114" w:rsidRDefault="00D37002" w:rsidP="00102257">
      <w:pPr>
        <w:ind w:firstLine="709"/>
        <w:rPr>
          <w:sz w:val="22"/>
          <w:szCs w:val="22"/>
        </w:rPr>
      </w:pPr>
    </w:p>
    <w:p w:rsidR="00102257" w:rsidRPr="00EC5114" w:rsidRDefault="00102257" w:rsidP="00102257">
      <w:pPr>
        <w:ind w:firstLine="709"/>
        <w:jc w:val="center"/>
        <w:rPr>
          <w:rFonts w:eastAsia="Calibri"/>
          <w:b/>
          <w:sz w:val="22"/>
          <w:szCs w:val="22"/>
        </w:rPr>
      </w:pPr>
      <w:r w:rsidRPr="00EC5114">
        <w:rPr>
          <w:rFonts w:eastAsia="Calibri"/>
          <w:b/>
          <w:sz w:val="22"/>
          <w:szCs w:val="22"/>
        </w:rPr>
        <w:t>Порядок ознакомления участников торгов с условиями договора, заключаемого по итогам проведения торгов</w:t>
      </w:r>
    </w:p>
    <w:p w:rsidR="00102257" w:rsidRPr="00EC5114" w:rsidRDefault="00102257" w:rsidP="00102257">
      <w:pPr>
        <w:ind w:firstLine="709"/>
        <w:jc w:val="center"/>
        <w:rPr>
          <w:rFonts w:eastAsia="Calibri"/>
          <w:sz w:val="22"/>
          <w:szCs w:val="22"/>
        </w:rPr>
      </w:pPr>
    </w:p>
    <w:p w:rsidR="00102257" w:rsidRPr="00EC5114" w:rsidRDefault="00102257" w:rsidP="00102257">
      <w:pPr>
        <w:autoSpaceDE w:val="0"/>
        <w:autoSpaceDN w:val="0"/>
        <w:adjustRightInd w:val="0"/>
        <w:ind w:firstLine="567"/>
        <w:rPr>
          <w:rFonts w:eastAsia="Calibri"/>
          <w:color w:val="000000" w:themeColor="text1"/>
          <w:sz w:val="22"/>
          <w:szCs w:val="22"/>
        </w:rPr>
      </w:pPr>
      <w:r w:rsidRPr="00EC5114">
        <w:rPr>
          <w:rFonts w:eastAsia="Calibri"/>
          <w:color w:val="000000" w:themeColor="text1"/>
          <w:sz w:val="22"/>
          <w:szCs w:val="22"/>
        </w:rPr>
        <w:t xml:space="preserve">С условиями договора, заключаемого по итогам проведения торгов, можно ознакомиться </w:t>
      </w:r>
      <w:r w:rsidRPr="00EC5114">
        <w:rPr>
          <w:color w:val="000000" w:themeColor="text1"/>
          <w:sz w:val="22"/>
          <w:szCs w:val="22"/>
        </w:rPr>
        <w:t xml:space="preserve">с даты размещения информационного сообщения до даты окончания срока приема заявок на официальном сайте торгов </w:t>
      </w:r>
      <w:hyperlink r:id="rId14" w:history="1"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www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torgi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gov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</w:rPr>
          <w:t>.</w:t>
        </w:r>
        <w:r w:rsidR="00EB61F0" w:rsidRPr="00EC5114">
          <w:rPr>
            <w:rStyle w:val="a3"/>
            <w:color w:val="000000" w:themeColor="text1"/>
            <w:sz w:val="22"/>
            <w:szCs w:val="22"/>
            <w:u w:val="none"/>
            <w:lang w:val="en-US"/>
          </w:rPr>
          <w:t>ru</w:t>
        </w:r>
      </w:hyperlink>
      <w:r w:rsidRPr="00EC5114">
        <w:rPr>
          <w:color w:val="000000" w:themeColor="text1"/>
          <w:sz w:val="22"/>
          <w:szCs w:val="22"/>
        </w:rPr>
        <w:t xml:space="preserve"> и электронной площадке </w:t>
      </w:r>
      <w:r w:rsidRPr="00EC5114">
        <w:rPr>
          <w:color w:val="000000" w:themeColor="text1"/>
          <w:sz w:val="22"/>
          <w:szCs w:val="22"/>
          <w:lang w:val="en-US"/>
        </w:rPr>
        <w:t>www</w:t>
      </w:r>
      <w:r w:rsidRPr="00EC5114">
        <w:rPr>
          <w:color w:val="000000" w:themeColor="text1"/>
          <w:sz w:val="22"/>
          <w:szCs w:val="22"/>
        </w:rPr>
        <w:t>.sberbank-ast.ru</w:t>
      </w:r>
      <w:r w:rsidRPr="00EC5114">
        <w:rPr>
          <w:rFonts w:eastAsia="Calibri"/>
          <w:color w:val="000000" w:themeColor="text1"/>
          <w:sz w:val="22"/>
          <w:szCs w:val="22"/>
        </w:rPr>
        <w:t>.</w:t>
      </w:r>
    </w:p>
    <w:p w:rsidR="00607EF9" w:rsidRPr="00EC5114" w:rsidRDefault="00607EF9" w:rsidP="00607EF9">
      <w:pPr>
        <w:pStyle w:val="af3"/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p w:rsidR="00C8632B" w:rsidRPr="00EC5114" w:rsidRDefault="00607EF9" w:rsidP="005E43CC">
      <w:pPr>
        <w:spacing w:line="216" w:lineRule="auto"/>
        <w:ind w:right="-2" w:firstLine="567"/>
        <w:jc w:val="center"/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Срок заключения договоров купли-продажи</w:t>
      </w:r>
    </w:p>
    <w:p w:rsidR="00607EF9" w:rsidRPr="00EC5114" w:rsidRDefault="00607EF9" w:rsidP="005E43CC">
      <w:pPr>
        <w:spacing w:line="216" w:lineRule="auto"/>
        <w:ind w:right="-2" w:firstLine="567"/>
        <w:jc w:val="center"/>
        <w:rPr>
          <w:b/>
          <w:color w:val="FF0000"/>
          <w:sz w:val="22"/>
          <w:szCs w:val="22"/>
        </w:rPr>
      </w:pPr>
      <w:r w:rsidRPr="00EC5114">
        <w:rPr>
          <w:b/>
          <w:sz w:val="22"/>
          <w:szCs w:val="22"/>
        </w:rPr>
        <w:t>муниципального имущества</w:t>
      </w:r>
    </w:p>
    <w:p w:rsidR="00607EF9" w:rsidRPr="00EC5114" w:rsidRDefault="00607EF9" w:rsidP="005E43CC">
      <w:pPr>
        <w:spacing w:line="216" w:lineRule="auto"/>
        <w:ind w:right="-2" w:firstLine="567"/>
        <w:rPr>
          <w:b/>
          <w:color w:val="FF0000"/>
          <w:sz w:val="22"/>
          <w:szCs w:val="22"/>
        </w:rPr>
      </w:pPr>
    </w:p>
    <w:p w:rsidR="00FC2FA4" w:rsidRPr="00EC5114" w:rsidRDefault="00FC2FA4" w:rsidP="00187531">
      <w:pPr>
        <w:spacing w:line="216" w:lineRule="auto"/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Договор купли-продажи имущества заключаются</w:t>
      </w:r>
      <w:r w:rsidR="00740836" w:rsidRPr="00EC5114">
        <w:rPr>
          <w:sz w:val="22"/>
          <w:szCs w:val="22"/>
        </w:rPr>
        <w:t xml:space="preserve"> продавц</w:t>
      </w:r>
      <w:r w:rsidR="00E30D3E" w:rsidRPr="00EC5114">
        <w:rPr>
          <w:sz w:val="22"/>
          <w:szCs w:val="22"/>
        </w:rPr>
        <w:t>ом</w:t>
      </w:r>
      <w:r w:rsidRPr="00EC5114">
        <w:rPr>
          <w:sz w:val="22"/>
          <w:szCs w:val="22"/>
        </w:rPr>
        <w:t xml:space="preserve"> с победителем конкурса в течение 5 рабочих дней с </w:t>
      </w:r>
      <w:r w:rsidR="00003AA0" w:rsidRPr="00EC5114">
        <w:rPr>
          <w:sz w:val="22"/>
          <w:szCs w:val="22"/>
        </w:rPr>
        <w:t xml:space="preserve">даты подведения итогов конкурса </w:t>
      </w:r>
      <w:r w:rsidR="00003AA0" w:rsidRPr="00EC5114">
        <w:rPr>
          <w:color w:val="000000" w:themeColor="text1"/>
          <w:sz w:val="22"/>
          <w:szCs w:val="22"/>
        </w:rPr>
        <w:t xml:space="preserve">в </w:t>
      </w:r>
      <w:r w:rsidR="00C8632B" w:rsidRPr="00EC5114">
        <w:rPr>
          <w:color w:val="000000" w:themeColor="text1"/>
          <w:sz w:val="22"/>
          <w:szCs w:val="22"/>
        </w:rPr>
        <w:t>электронной форме</w:t>
      </w:r>
      <w:r w:rsidR="00003AA0" w:rsidRPr="00EC5114">
        <w:rPr>
          <w:color w:val="000000" w:themeColor="text1"/>
          <w:sz w:val="22"/>
          <w:szCs w:val="22"/>
        </w:rPr>
        <w:t>.</w:t>
      </w:r>
    </w:p>
    <w:p w:rsidR="00FC2FA4" w:rsidRPr="00EC5114" w:rsidRDefault="00FC2FA4" w:rsidP="00187531">
      <w:pPr>
        <w:spacing w:line="216" w:lineRule="auto"/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Оформление перехода права собственности на имущество осуществляется в порядке, установленном законодательством Российской Федерации и соответствующим договором купли-продажи, не позднее чем через тридцать дней после дня полной оплаты имущества.</w:t>
      </w:r>
    </w:p>
    <w:p w:rsidR="00FC2FA4" w:rsidRPr="00EC5114" w:rsidRDefault="00FC2FA4" w:rsidP="00187531">
      <w:pPr>
        <w:spacing w:line="216" w:lineRule="auto"/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Право собственности на недвижимое имущество переходит к покупателю в порядке, установленном законодательством РФ и договор</w:t>
      </w:r>
      <w:r w:rsidR="00B06B91" w:rsidRPr="00EC5114">
        <w:rPr>
          <w:sz w:val="22"/>
          <w:szCs w:val="22"/>
        </w:rPr>
        <w:t>ами</w:t>
      </w:r>
      <w:r w:rsidRPr="00EC5114">
        <w:rPr>
          <w:sz w:val="22"/>
          <w:szCs w:val="22"/>
        </w:rPr>
        <w:t xml:space="preserve"> купли-продажи, после государственной регистрации перехода права собственности на такое имущество. Расходы по оплате государственной пошлины на государственную регистрацию перехода права собственности возлагаются на покупателя.</w:t>
      </w:r>
    </w:p>
    <w:p w:rsidR="00FC2FA4" w:rsidRPr="00EC5114" w:rsidRDefault="00FC2FA4" w:rsidP="005E43CC">
      <w:pPr>
        <w:spacing w:line="216" w:lineRule="auto"/>
        <w:ind w:right="-2" w:firstLine="567"/>
        <w:rPr>
          <w:sz w:val="22"/>
          <w:szCs w:val="22"/>
        </w:rPr>
      </w:pPr>
    </w:p>
    <w:p w:rsidR="00FC2FA4" w:rsidRPr="00EC5114" w:rsidRDefault="00FC2FA4" w:rsidP="005E43CC">
      <w:pPr>
        <w:spacing w:line="216" w:lineRule="auto"/>
        <w:ind w:right="-2" w:firstLine="567"/>
        <w:jc w:val="center"/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Условия и сроки платежа, необходимые реквизиты</w:t>
      </w:r>
    </w:p>
    <w:p w:rsidR="0081690C" w:rsidRPr="00EC5114" w:rsidRDefault="0081690C" w:rsidP="005E43CC">
      <w:pPr>
        <w:spacing w:line="216" w:lineRule="auto"/>
        <w:ind w:right="-2" w:firstLine="567"/>
        <w:jc w:val="center"/>
        <w:rPr>
          <w:sz w:val="22"/>
          <w:szCs w:val="22"/>
        </w:rPr>
      </w:pPr>
    </w:p>
    <w:p w:rsidR="00FC2FA4" w:rsidRPr="00EC5114" w:rsidRDefault="00FC2FA4" w:rsidP="00E759D0">
      <w:pPr>
        <w:ind w:right="-2" w:firstLine="567"/>
        <w:rPr>
          <w:sz w:val="22"/>
          <w:szCs w:val="22"/>
        </w:rPr>
      </w:pPr>
      <w:r w:rsidRPr="00EC5114">
        <w:rPr>
          <w:sz w:val="22"/>
          <w:szCs w:val="22"/>
        </w:rPr>
        <w:t xml:space="preserve">Оплата имущества покупателем производится в безналичном порядке в течение </w:t>
      </w:r>
      <w:r w:rsidR="00D97211" w:rsidRPr="00EC5114">
        <w:rPr>
          <w:sz w:val="22"/>
          <w:szCs w:val="22"/>
        </w:rPr>
        <w:t>1</w:t>
      </w:r>
      <w:r w:rsidRPr="00EC5114">
        <w:rPr>
          <w:sz w:val="22"/>
          <w:szCs w:val="22"/>
        </w:rPr>
        <w:t>0 дней с даты заключения договор</w:t>
      </w:r>
      <w:r w:rsidR="0017056C" w:rsidRPr="00EC5114">
        <w:rPr>
          <w:sz w:val="22"/>
          <w:szCs w:val="22"/>
        </w:rPr>
        <w:t>ов</w:t>
      </w:r>
      <w:r w:rsidRPr="00EC5114">
        <w:rPr>
          <w:sz w:val="22"/>
          <w:szCs w:val="22"/>
        </w:rPr>
        <w:t xml:space="preserve"> купли-продажи имущества и вносится в валюте РФ единым</w:t>
      </w:r>
      <w:r w:rsidR="002D2D03" w:rsidRPr="00EC5114">
        <w:rPr>
          <w:sz w:val="22"/>
          <w:szCs w:val="22"/>
        </w:rPr>
        <w:t>и</w:t>
      </w:r>
      <w:r w:rsidRPr="00EC5114">
        <w:rPr>
          <w:sz w:val="22"/>
          <w:szCs w:val="22"/>
        </w:rPr>
        <w:t xml:space="preserve"> платежом.</w:t>
      </w:r>
    </w:p>
    <w:p w:rsidR="00607EF9" w:rsidRPr="00EC5114" w:rsidRDefault="00607EF9" w:rsidP="00E759D0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Задаток, внесенный победителем, засчитывается в оплату приобретенного имущества и перечисляется на счет Продавцов в течение 5 дней с даты подведения итогов конкурса.</w:t>
      </w:r>
    </w:p>
    <w:p w:rsidR="00607EF9" w:rsidRPr="00EC5114" w:rsidRDefault="00607EF9" w:rsidP="00E759D0">
      <w:pPr>
        <w:tabs>
          <w:tab w:val="left" w:pos="1418"/>
        </w:tabs>
        <w:ind w:firstLine="567"/>
        <w:rPr>
          <w:sz w:val="22"/>
          <w:szCs w:val="22"/>
        </w:rPr>
      </w:pPr>
      <w:r w:rsidRPr="00EC5114">
        <w:rPr>
          <w:sz w:val="22"/>
          <w:szCs w:val="22"/>
        </w:rPr>
        <w:t>Факт оплаты имущества подтверждается выпиской со счета, указанного в договорах купли-продажи муниципального имущества.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</w:t>
      </w:r>
    </w:p>
    <w:p w:rsidR="008371A8" w:rsidRPr="00EC5114" w:rsidRDefault="00FC2FA4" w:rsidP="00AC4E76">
      <w:pPr>
        <w:ind w:right="-2" w:firstLine="540"/>
        <w:rPr>
          <w:sz w:val="22"/>
          <w:szCs w:val="22"/>
        </w:rPr>
      </w:pPr>
      <w:r w:rsidRPr="00EC5114">
        <w:rPr>
          <w:sz w:val="22"/>
          <w:szCs w:val="22"/>
        </w:rPr>
        <w:t>Оплата считается произведенной с момента поступления соответствующих денежных средств на расчетный счет</w:t>
      </w:r>
      <w:r w:rsidR="00CB395F" w:rsidRPr="00EC5114">
        <w:rPr>
          <w:sz w:val="22"/>
          <w:szCs w:val="22"/>
        </w:rPr>
        <w:t xml:space="preserve"> Продавца</w:t>
      </w:r>
      <w:r w:rsidR="002D2D03" w:rsidRPr="00EC5114">
        <w:rPr>
          <w:sz w:val="22"/>
          <w:szCs w:val="22"/>
        </w:rPr>
        <w:t>:</w:t>
      </w:r>
      <w:r w:rsidRPr="00EC5114">
        <w:rPr>
          <w:sz w:val="22"/>
          <w:szCs w:val="22"/>
        </w:rPr>
        <w:t xml:space="preserve"> </w:t>
      </w:r>
    </w:p>
    <w:p w:rsidR="008371A8" w:rsidRPr="007A17C4" w:rsidRDefault="008371A8" w:rsidP="008371A8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ИНН 6443011355</w:t>
      </w:r>
    </w:p>
    <w:p w:rsidR="008371A8" w:rsidRPr="007A17C4" w:rsidRDefault="008371A8" w:rsidP="008371A8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КПП 644301001</w:t>
      </w:r>
    </w:p>
    <w:p w:rsidR="008371A8" w:rsidRPr="007A17C4" w:rsidRDefault="008371A8" w:rsidP="008371A8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УФ</w:t>
      </w:r>
      <w:r w:rsidR="00AD5184">
        <w:rPr>
          <w:rFonts w:ascii="Times New Roman" w:hAnsi="Times New Roman" w:cs="Times New Roman"/>
          <w:bCs/>
          <w:sz w:val="22"/>
          <w:szCs w:val="22"/>
        </w:rPr>
        <w:t>К</w:t>
      </w:r>
      <w:r w:rsidRPr="007A17C4">
        <w:rPr>
          <w:rFonts w:ascii="Times New Roman" w:hAnsi="Times New Roman" w:cs="Times New Roman"/>
          <w:bCs/>
          <w:sz w:val="22"/>
          <w:szCs w:val="22"/>
        </w:rPr>
        <w:t xml:space="preserve"> по Саратовской области   (Администрация Марксовского муниципального района)</w:t>
      </w:r>
    </w:p>
    <w:p w:rsidR="008371A8" w:rsidRPr="007A17C4" w:rsidRDefault="008371A8" w:rsidP="008371A8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 xml:space="preserve">Банк получателя: Отделение Саратов Банка России//УФК по Саратовской </w:t>
      </w:r>
      <w:proofErr w:type="gramStart"/>
      <w:r w:rsidRPr="007A17C4">
        <w:rPr>
          <w:rFonts w:ascii="Times New Roman" w:hAnsi="Times New Roman" w:cs="Times New Roman"/>
          <w:bCs/>
          <w:sz w:val="22"/>
          <w:szCs w:val="22"/>
        </w:rPr>
        <w:t>области  г.</w:t>
      </w:r>
      <w:proofErr w:type="gramEnd"/>
      <w:r w:rsidRPr="007A17C4">
        <w:rPr>
          <w:rFonts w:ascii="Times New Roman" w:hAnsi="Times New Roman" w:cs="Times New Roman"/>
          <w:bCs/>
          <w:sz w:val="22"/>
          <w:szCs w:val="22"/>
        </w:rPr>
        <w:t xml:space="preserve"> Саратов</w:t>
      </w:r>
    </w:p>
    <w:p w:rsidR="008371A8" w:rsidRPr="007A17C4" w:rsidRDefault="008371A8" w:rsidP="008371A8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БИК: 016311121</w:t>
      </w:r>
    </w:p>
    <w:p w:rsidR="008371A8" w:rsidRPr="007A17C4" w:rsidRDefault="008371A8" w:rsidP="008371A8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Единый казначейский счет: 40102810845370000052</w:t>
      </w:r>
    </w:p>
    <w:p w:rsidR="008371A8" w:rsidRPr="007A17C4" w:rsidRDefault="008371A8" w:rsidP="008371A8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Казначейский счет: 03100643000000016000</w:t>
      </w:r>
    </w:p>
    <w:p w:rsidR="008371A8" w:rsidRPr="007A17C4" w:rsidRDefault="008371A8" w:rsidP="008371A8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ОКТМО 63626458</w:t>
      </w:r>
    </w:p>
    <w:p w:rsidR="008371A8" w:rsidRDefault="008371A8" w:rsidP="00AC4E76">
      <w:pPr>
        <w:pStyle w:val="ConsPlusNormal"/>
        <w:widowControl/>
        <w:spacing w:line="240" w:lineRule="auto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 xml:space="preserve"> КБК   062 114 02053 10 0000 410</w:t>
      </w:r>
    </w:p>
    <w:p w:rsidR="00AD5184" w:rsidRPr="00EC5114" w:rsidRDefault="00AD5184" w:rsidP="00AC4E76">
      <w:pPr>
        <w:pStyle w:val="ConsPlusNormal"/>
        <w:widowControl/>
        <w:spacing w:line="240" w:lineRule="auto"/>
        <w:ind w:firstLine="709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Лицевой счет 04603892980</w:t>
      </w:r>
    </w:p>
    <w:p w:rsidR="00FF6371" w:rsidRPr="00EC5114" w:rsidRDefault="008F1677" w:rsidP="008371A8">
      <w:pPr>
        <w:pStyle w:val="ConsPlusNormal"/>
        <w:widowControl/>
        <w:spacing w:line="240" w:lineRule="auto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EC5114">
        <w:rPr>
          <w:rFonts w:ascii="Times New Roman" w:hAnsi="Times New Roman" w:cs="Times New Roman"/>
          <w:bCs/>
          <w:sz w:val="22"/>
          <w:szCs w:val="22"/>
        </w:rPr>
        <w:t xml:space="preserve">При уклонении или отказе победителя от заключения в установленный срок договора купли-продажи имущества конкурс признается несостоявшимся, победитель утрачивает право на заключение договора, задаток ему не возвращается. </w:t>
      </w:r>
    </w:p>
    <w:p w:rsidR="00FC2FA4" w:rsidRPr="00EC5114" w:rsidRDefault="00FC2FA4" w:rsidP="00E759D0">
      <w:pPr>
        <w:ind w:right="-2" w:firstLine="709"/>
        <w:rPr>
          <w:sz w:val="22"/>
          <w:szCs w:val="22"/>
        </w:rPr>
      </w:pPr>
    </w:p>
    <w:p w:rsidR="00FC2FA4" w:rsidRPr="00EC5114" w:rsidRDefault="00FC2FA4" w:rsidP="00E759D0">
      <w:pPr>
        <w:ind w:right="-2" w:firstLine="709"/>
        <w:rPr>
          <w:sz w:val="22"/>
          <w:szCs w:val="22"/>
        </w:rPr>
      </w:pPr>
      <w:r w:rsidRPr="00EC5114">
        <w:rPr>
          <w:sz w:val="22"/>
          <w:szCs w:val="22"/>
        </w:rPr>
        <w:t>Все вопросы, касающиеся проведения конкурса, н</w:t>
      </w:r>
      <w:r w:rsidR="006D27B6" w:rsidRPr="00EC5114">
        <w:rPr>
          <w:sz w:val="22"/>
          <w:szCs w:val="22"/>
        </w:rPr>
        <w:t>е нашедшие отражения в настоящей конкурсной документации</w:t>
      </w:r>
      <w:r w:rsidRPr="00EC5114">
        <w:rPr>
          <w:sz w:val="22"/>
          <w:szCs w:val="22"/>
        </w:rPr>
        <w:t>, регулируются законодательством Российской Федерации.</w:t>
      </w:r>
    </w:p>
    <w:p w:rsidR="00FC2FA4" w:rsidRPr="00EC5114" w:rsidRDefault="00FC2FA4" w:rsidP="00E759D0">
      <w:pPr>
        <w:ind w:right="-29" w:firstLine="709"/>
        <w:rPr>
          <w:sz w:val="22"/>
          <w:szCs w:val="22"/>
        </w:rPr>
      </w:pPr>
      <w:r w:rsidRPr="00EC5114">
        <w:rPr>
          <w:sz w:val="22"/>
          <w:szCs w:val="22"/>
        </w:rPr>
        <w:t>В соответствии</w:t>
      </w:r>
      <w:r w:rsidR="00A94D3B" w:rsidRPr="00EC5114">
        <w:rPr>
          <w:sz w:val="22"/>
          <w:szCs w:val="22"/>
        </w:rPr>
        <w:t xml:space="preserve"> с Федеральным законом от 21 декабря </w:t>
      </w:r>
      <w:r w:rsidRPr="00EC5114">
        <w:rPr>
          <w:sz w:val="22"/>
          <w:szCs w:val="22"/>
        </w:rPr>
        <w:t xml:space="preserve">2001 года № </w:t>
      </w:r>
      <w:r w:rsidR="00E759D0" w:rsidRPr="00EC5114">
        <w:rPr>
          <w:sz w:val="22"/>
          <w:szCs w:val="22"/>
        </w:rPr>
        <w:t xml:space="preserve">            </w:t>
      </w:r>
      <w:r w:rsidRPr="00EC5114">
        <w:rPr>
          <w:sz w:val="22"/>
          <w:szCs w:val="22"/>
        </w:rPr>
        <w:t xml:space="preserve">178-ФЗ «О приватизации государственного и муниципального имущества» к </w:t>
      </w:r>
      <w:r w:rsidR="00A375B0" w:rsidRPr="00EC5114">
        <w:rPr>
          <w:sz w:val="22"/>
          <w:szCs w:val="22"/>
        </w:rPr>
        <w:t>конкурсной документации прилагаются:</w:t>
      </w:r>
    </w:p>
    <w:p w:rsidR="00FC2FA4" w:rsidRPr="00EC5114" w:rsidRDefault="00FC2FA4" w:rsidP="00E759D0">
      <w:pPr>
        <w:ind w:right="-29" w:firstLine="709"/>
        <w:rPr>
          <w:sz w:val="22"/>
          <w:szCs w:val="22"/>
        </w:rPr>
      </w:pPr>
      <w:r w:rsidRPr="00EC5114">
        <w:rPr>
          <w:sz w:val="22"/>
          <w:szCs w:val="22"/>
        </w:rPr>
        <w:t>- </w:t>
      </w:r>
      <w:r w:rsidR="00F1445A" w:rsidRPr="00EC5114">
        <w:rPr>
          <w:sz w:val="22"/>
          <w:szCs w:val="22"/>
        </w:rPr>
        <w:t xml:space="preserve">Наименование </w:t>
      </w:r>
      <w:r w:rsidR="0023140A" w:rsidRPr="00EC5114">
        <w:rPr>
          <w:sz w:val="22"/>
          <w:szCs w:val="22"/>
        </w:rPr>
        <w:t xml:space="preserve"> </w:t>
      </w:r>
      <w:r w:rsidRPr="00EC5114">
        <w:rPr>
          <w:sz w:val="22"/>
          <w:szCs w:val="22"/>
        </w:rPr>
        <w:t xml:space="preserve">муниципального </w:t>
      </w:r>
      <w:r w:rsidR="00F1445A" w:rsidRPr="00EC5114">
        <w:rPr>
          <w:sz w:val="22"/>
          <w:szCs w:val="22"/>
        </w:rPr>
        <w:t>имущества</w:t>
      </w:r>
      <w:r w:rsidR="0023140A" w:rsidRPr="00EC5114">
        <w:rPr>
          <w:sz w:val="22"/>
          <w:szCs w:val="22"/>
        </w:rPr>
        <w:t xml:space="preserve"> </w:t>
      </w:r>
      <w:r w:rsidR="00DF781D" w:rsidRPr="00EC5114">
        <w:rPr>
          <w:sz w:val="22"/>
          <w:szCs w:val="22"/>
        </w:rPr>
        <w:t>(п</w:t>
      </w:r>
      <w:r w:rsidRPr="00EC5114">
        <w:rPr>
          <w:sz w:val="22"/>
          <w:szCs w:val="22"/>
        </w:rPr>
        <w:t>риложение № 1);</w:t>
      </w:r>
    </w:p>
    <w:p w:rsidR="00FC2FA4" w:rsidRPr="00EC5114" w:rsidRDefault="00FC2FA4" w:rsidP="00E759D0">
      <w:pPr>
        <w:ind w:right="-29"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- Форма заявки на участие в конкурсе </w:t>
      </w:r>
      <w:r w:rsidR="002D71A6" w:rsidRPr="00EC5114">
        <w:rPr>
          <w:sz w:val="22"/>
          <w:szCs w:val="22"/>
        </w:rPr>
        <w:t>по продаже муниципального имущества</w:t>
      </w:r>
      <w:r w:rsidR="00DF781D" w:rsidRPr="00EC5114">
        <w:rPr>
          <w:sz w:val="22"/>
          <w:szCs w:val="22"/>
        </w:rPr>
        <w:t xml:space="preserve"> (п</w:t>
      </w:r>
      <w:r w:rsidRPr="00EC5114">
        <w:rPr>
          <w:sz w:val="22"/>
          <w:szCs w:val="22"/>
        </w:rPr>
        <w:t>риложение № 2);</w:t>
      </w:r>
    </w:p>
    <w:p w:rsidR="001736FE" w:rsidRPr="00EC5114" w:rsidRDefault="001736FE" w:rsidP="00E759D0">
      <w:pPr>
        <w:ind w:right="-29"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- </w:t>
      </w:r>
      <w:r w:rsidR="00DF781D" w:rsidRPr="00EC5114">
        <w:rPr>
          <w:sz w:val="22"/>
          <w:szCs w:val="22"/>
        </w:rPr>
        <w:t>Форма конкурсного предложения (п</w:t>
      </w:r>
      <w:r w:rsidRPr="00EC5114">
        <w:rPr>
          <w:sz w:val="22"/>
          <w:szCs w:val="22"/>
        </w:rPr>
        <w:t>риложение № 3);</w:t>
      </w:r>
    </w:p>
    <w:p w:rsidR="00257CFE" w:rsidRPr="00EC5114" w:rsidRDefault="00257CFE" w:rsidP="00E759D0">
      <w:pPr>
        <w:ind w:right="-29"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- </w:t>
      </w:r>
      <w:r w:rsidR="00F96229" w:rsidRPr="00EC5114">
        <w:rPr>
          <w:sz w:val="22"/>
          <w:szCs w:val="22"/>
        </w:rPr>
        <w:t>П</w:t>
      </w:r>
      <w:r w:rsidR="00CB395F" w:rsidRPr="00EC5114">
        <w:rPr>
          <w:sz w:val="22"/>
          <w:szCs w:val="22"/>
        </w:rPr>
        <w:t>роект договора</w:t>
      </w:r>
      <w:r w:rsidRPr="00EC5114">
        <w:rPr>
          <w:sz w:val="22"/>
          <w:szCs w:val="22"/>
        </w:rPr>
        <w:t xml:space="preserve"> купли – продажи </w:t>
      </w:r>
      <w:r w:rsidR="002D71A6" w:rsidRPr="00EC5114">
        <w:rPr>
          <w:sz w:val="22"/>
          <w:szCs w:val="22"/>
        </w:rPr>
        <w:t xml:space="preserve">муниципального </w:t>
      </w:r>
      <w:r w:rsidR="00D86E2C" w:rsidRPr="00EC5114">
        <w:rPr>
          <w:sz w:val="22"/>
          <w:szCs w:val="22"/>
        </w:rPr>
        <w:t>имущества (п</w:t>
      </w:r>
      <w:r w:rsidRPr="00EC5114">
        <w:rPr>
          <w:sz w:val="22"/>
          <w:szCs w:val="22"/>
        </w:rPr>
        <w:t>риложение №</w:t>
      </w:r>
      <w:r w:rsidR="00D9502C" w:rsidRPr="00EC5114">
        <w:rPr>
          <w:sz w:val="22"/>
          <w:szCs w:val="22"/>
        </w:rPr>
        <w:t xml:space="preserve"> </w:t>
      </w:r>
      <w:r w:rsidR="009558E1" w:rsidRPr="00EC5114">
        <w:rPr>
          <w:sz w:val="22"/>
          <w:szCs w:val="22"/>
        </w:rPr>
        <w:t>4</w:t>
      </w:r>
      <w:r w:rsidRPr="00EC5114">
        <w:rPr>
          <w:sz w:val="22"/>
          <w:szCs w:val="22"/>
        </w:rPr>
        <w:t>)</w:t>
      </w:r>
      <w:r w:rsidR="005F644D" w:rsidRPr="00EC5114">
        <w:rPr>
          <w:sz w:val="22"/>
          <w:szCs w:val="22"/>
        </w:rPr>
        <w:t>;</w:t>
      </w:r>
    </w:p>
    <w:p w:rsidR="00C67CDF" w:rsidRPr="00AC4E76" w:rsidRDefault="00406468" w:rsidP="00AC4E76">
      <w:pPr>
        <w:ind w:right="-29"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- </w:t>
      </w:r>
      <w:r w:rsidR="00CB395F" w:rsidRPr="00EC5114">
        <w:rPr>
          <w:sz w:val="22"/>
          <w:szCs w:val="22"/>
        </w:rPr>
        <w:t>Проект акта</w:t>
      </w:r>
      <w:r w:rsidR="001736FE" w:rsidRPr="00EC5114">
        <w:rPr>
          <w:sz w:val="22"/>
          <w:szCs w:val="22"/>
        </w:rPr>
        <w:t xml:space="preserve"> приема-передачи </w:t>
      </w:r>
      <w:r w:rsidR="002D71A6" w:rsidRPr="00EC5114">
        <w:rPr>
          <w:sz w:val="22"/>
          <w:szCs w:val="22"/>
        </w:rPr>
        <w:t xml:space="preserve">муниципального имущества </w:t>
      </w:r>
      <w:r w:rsidR="00D86E2C" w:rsidRPr="00EC5114">
        <w:rPr>
          <w:sz w:val="22"/>
          <w:szCs w:val="22"/>
        </w:rPr>
        <w:t>(п</w:t>
      </w:r>
      <w:r w:rsidR="001736FE" w:rsidRPr="00EC5114">
        <w:rPr>
          <w:sz w:val="22"/>
          <w:szCs w:val="22"/>
        </w:rPr>
        <w:t>риложение №</w:t>
      </w:r>
      <w:r w:rsidR="00D9502C" w:rsidRPr="00EC5114">
        <w:rPr>
          <w:sz w:val="22"/>
          <w:szCs w:val="22"/>
        </w:rPr>
        <w:t xml:space="preserve"> </w:t>
      </w:r>
      <w:r w:rsidR="009558E1" w:rsidRPr="00EC5114">
        <w:rPr>
          <w:sz w:val="22"/>
          <w:szCs w:val="22"/>
        </w:rPr>
        <w:t>5</w:t>
      </w:r>
      <w:r w:rsidR="0034794E" w:rsidRPr="00EC5114">
        <w:rPr>
          <w:sz w:val="22"/>
          <w:szCs w:val="22"/>
        </w:rPr>
        <w:t>).</w:t>
      </w:r>
    </w:p>
    <w:p w:rsidR="005F644D" w:rsidRPr="00EC5114" w:rsidRDefault="005F644D" w:rsidP="00382444">
      <w:pPr>
        <w:ind w:firstLine="4536"/>
        <w:rPr>
          <w:rStyle w:val="afe"/>
          <w:b w:val="0"/>
          <w:color w:val="auto"/>
          <w:sz w:val="22"/>
          <w:szCs w:val="22"/>
        </w:rPr>
        <w:sectPr w:rsidR="005F644D" w:rsidRPr="00EC5114" w:rsidSect="00AF3E1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794" w:bottom="709" w:left="1701" w:header="720" w:footer="720" w:gutter="0"/>
          <w:cols w:space="720"/>
        </w:sectPr>
      </w:pPr>
    </w:p>
    <w:p w:rsidR="00382444" w:rsidRPr="005129B8" w:rsidRDefault="00382444" w:rsidP="00306AC7">
      <w:pPr>
        <w:ind w:firstLine="10065"/>
        <w:jc w:val="right"/>
        <w:rPr>
          <w:rStyle w:val="afe"/>
          <w:b w:val="0"/>
          <w:color w:val="auto"/>
          <w:sz w:val="20"/>
          <w:szCs w:val="20"/>
        </w:rPr>
      </w:pPr>
      <w:r w:rsidRPr="005129B8">
        <w:rPr>
          <w:rStyle w:val="afe"/>
          <w:b w:val="0"/>
          <w:color w:val="auto"/>
          <w:sz w:val="20"/>
          <w:szCs w:val="20"/>
        </w:rPr>
        <w:lastRenderedPageBreak/>
        <w:t>Приложение № 1</w:t>
      </w:r>
    </w:p>
    <w:p w:rsidR="00652016" w:rsidRPr="00C75204" w:rsidRDefault="00382444" w:rsidP="00C75204">
      <w:pPr>
        <w:ind w:left="10065"/>
        <w:jc w:val="right"/>
        <w:rPr>
          <w:sz w:val="20"/>
          <w:szCs w:val="20"/>
        </w:rPr>
      </w:pPr>
      <w:r w:rsidRPr="005129B8">
        <w:rPr>
          <w:rStyle w:val="afe"/>
          <w:b w:val="0"/>
          <w:color w:val="auto"/>
          <w:sz w:val="20"/>
          <w:szCs w:val="20"/>
        </w:rPr>
        <w:t xml:space="preserve">к </w:t>
      </w:r>
      <w:r w:rsidR="00A375B0" w:rsidRPr="005129B8">
        <w:rPr>
          <w:sz w:val="20"/>
          <w:szCs w:val="20"/>
        </w:rPr>
        <w:t>конкурсной документации</w:t>
      </w:r>
    </w:p>
    <w:p w:rsidR="00652016" w:rsidRDefault="00652016" w:rsidP="00C75204">
      <w:pPr>
        <w:rPr>
          <w:sz w:val="28"/>
          <w:szCs w:val="28"/>
        </w:rPr>
      </w:pPr>
    </w:p>
    <w:p w:rsidR="00F1445A" w:rsidRDefault="00F1445A" w:rsidP="005129B8">
      <w:pPr>
        <w:ind w:hanging="142"/>
        <w:rPr>
          <w:sz w:val="28"/>
          <w:szCs w:val="28"/>
        </w:rPr>
      </w:pPr>
      <w:r w:rsidRPr="005129B8">
        <w:rPr>
          <w:sz w:val="28"/>
          <w:szCs w:val="28"/>
        </w:rPr>
        <w:t>Наименование приватизируемого имущества</w:t>
      </w:r>
      <w:r w:rsidR="005129B8">
        <w:rPr>
          <w:sz w:val="28"/>
          <w:szCs w:val="28"/>
        </w:rPr>
        <w:t>:</w:t>
      </w:r>
    </w:p>
    <w:p w:rsidR="005129B8" w:rsidRPr="005129B8" w:rsidRDefault="00652016" w:rsidP="005129B8">
      <w:pPr>
        <w:ind w:hanging="142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   </w:t>
      </w:r>
    </w:p>
    <w:p w:rsidR="003522F2" w:rsidRDefault="003522F2" w:rsidP="003522F2">
      <w:pPr>
        <w:ind w:firstLine="709"/>
        <w:rPr>
          <w:bCs/>
          <w:spacing w:val="-5"/>
          <w:sz w:val="22"/>
          <w:szCs w:val="22"/>
        </w:rPr>
      </w:pPr>
      <w:r>
        <w:rPr>
          <w:bCs/>
          <w:spacing w:val="-5"/>
          <w:sz w:val="22"/>
          <w:szCs w:val="22"/>
        </w:rPr>
        <w:t>Лот №1:</w:t>
      </w:r>
    </w:p>
    <w:p w:rsidR="003522F2" w:rsidRPr="003522F2" w:rsidRDefault="003522F2" w:rsidP="003522F2">
      <w:pPr>
        <w:pStyle w:val="a7"/>
        <w:numPr>
          <w:ilvl w:val="0"/>
          <w:numId w:val="23"/>
        </w:numPr>
        <w:ind w:left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– Комплектная трансформаторная подстанция (КТП 203/100),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</w:t>
      </w:r>
      <w:proofErr w:type="spellStart"/>
      <w:r w:rsidRPr="003522F2">
        <w:rPr>
          <w:bCs/>
          <w:spacing w:val="-5"/>
          <w:sz w:val="22"/>
          <w:szCs w:val="22"/>
        </w:rPr>
        <w:t>с.Рязановка</w:t>
      </w:r>
      <w:proofErr w:type="spellEnd"/>
      <w:r w:rsidRPr="003522F2">
        <w:rPr>
          <w:bCs/>
          <w:spacing w:val="-5"/>
          <w:sz w:val="22"/>
          <w:szCs w:val="22"/>
        </w:rPr>
        <w:t xml:space="preserve">, ул. Молодёжная. Год постройки 1992г.; Площадь застройки 1,6 </w:t>
      </w:r>
      <w:proofErr w:type="spellStart"/>
      <w:r w:rsidRPr="003522F2">
        <w:rPr>
          <w:bCs/>
          <w:spacing w:val="-5"/>
          <w:sz w:val="22"/>
          <w:szCs w:val="22"/>
        </w:rPr>
        <w:t>кв.м.Кадастровый</w:t>
      </w:r>
      <w:proofErr w:type="spellEnd"/>
      <w:r w:rsidRPr="003522F2">
        <w:rPr>
          <w:bCs/>
          <w:spacing w:val="-5"/>
          <w:sz w:val="22"/>
          <w:szCs w:val="22"/>
        </w:rPr>
        <w:t xml:space="preserve"> номер 64:20:011901:651</w:t>
      </w:r>
    </w:p>
    <w:p w:rsidR="003522F2" w:rsidRPr="003522F2" w:rsidRDefault="003522F2" w:rsidP="003522F2">
      <w:pPr>
        <w:pStyle w:val="a7"/>
        <w:numPr>
          <w:ilvl w:val="0"/>
          <w:numId w:val="23"/>
        </w:numPr>
        <w:ind w:left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- Комплектная трансформаторная подстанция (КТП 132/100),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</w:t>
      </w:r>
      <w:proofErr w:type="spellStart"/>
      <w:r w:rsidRPr="003522F2">
        <w:rPr>
          <w:bCs/>
          <w:spacing w:val="-5"/>
          <w:sz w:val="22"/>
          <w:szCs w:val="22"/>
        </w:rPr>
        <w:t>Рязановка</w:t>
      </w:r>
      <w:proofErr w:type="spellEnd"/>
      <w:r w:rsidRPr="003522F2">
        <w:rPr>
          <w:bCs/>
          <w:spacing w:val="-5"/>
          <w:sz w:val="22"/>
          <w:szCs w:val="22"/>
        </w:rPr>
        <w:t xml:space="preserve">, ул. Молодёжная. Год постройки 1992г.; площадь застройки 1,7 </w:t>
      </w:r>
      <w:proofErr w:type="spellStart"/>
      <w:r w:rsidRPr="003522F2">
        <w:rPr>
          <w:bCs/>
          <w:spacing w:val="-5"/>
          <w:sz w:val="22"/>
          <w:szCs w:val="22"/>
        </w:rPr>
        <w:t>кв.м</w:t>
      </w:r>
      <w:proofErr w:type="spellEnd"/>
      <w:r w:rsidRPr="003522F2">
        <w:rPr>
          <w:bCs/>
          <w:spacing w:val="-5"/>
          <w:sz w:val="22"/>
          <w:szCs w:val="22"/>
        </w:rPr>
        <w:t>. Кадастровый номер 64:20:011901:650</w:t>
      </w:r>
    </w:p>
    <w:p w:rsidR="003522F2" w:rsidRPr="003522F2" w:rsidRDefault="003522F2" w:rsidP="003522F2">
      <w:pPr>
        <w:pStyle w:val="a7"/>
        <w:numPr>
          <w:ilvl w:val="0"/>
          <w:numId w:val="23"/>
        </w:numPr>
        <w:ind w:left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ВЛ-0,4 </w:t>
      </w:r>
      <w:proofErr w:type="spellStart"/>
      <w:r w:rsidRPr="003522F2">
        <w:rPr>
          <w:bCs/>
          <w:spacing w:val="-5"/>
          <w:sz w:val="22"/>
          <w:szCs w:val="22"/>
        </w:rPr>
        <w:t>кВ</w:t>
      </w:r>
      <w:proofErr w:type="spellEnd"/>
      <w:r w:rsidRPr="003522F2">
        <w:rPr>
          <w:bCs/>
          <w:spacing w:val="-5"/>
          <w:sz w:val="22"/>
          <w:szCs w:val="22"/>
        </w:rPr>
        <w:t xml:space="preserve">, протяжённостью 1287,0п.м., по адресу: </w:t>
      </w:r>
      <w:proofErr w:type="spellStart"/>
      <w:r w:rsidRPr="003522F2">
        <w:rPr>
          <w:bCs/>
          <w:spacing w:val="-5"/>
          <w:sz w:val="22"/>
          <w:szCs w:val="22"/>
        </w:rPr>
        <w:t>с.Рязановка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</w:t>
      </w:r>
      <w:proofErr w:type="spellStart"/>
      <w:r w:rsidRPr="003522F2">
        <w:rPr>
          <w:bCs/>
          <w:spacing w:val="-5"/>
          <w:sz w:val="22"/>
          <w:szCs w:val="22"/>
        </w:rPr>
        <w:t>ул.Молодёжная</w:t>
      </w:r>
      <w:proofErr w:type="spellEnd"/>
      <w:r w:rsidRPr="003522F2">
        <w:rPr>
          <w:bCs/>
          <w:spacing w:val="-5"/>
          <w:sz w:val="22"/>
          <w:szCs w:val="22"/>
        </w:rPr>
        <w:t>(жилые дома). Год постройки 1992; Кадастровый номер 64:20:011901:649</w:t>
      </w:r>
    </w:p>
    <w:p w:rsidR="003522F2" w:rsidRDefault="003522F2" w:rsidP="003522F2">
      <w:pPr>
        <w:ind w:left="1418" w:hanging="1429"/>
        <w:rPr>
          <w:bCs/>
          <w:spacing w:val="-5"/>
          <w:sz w:val="22"/>
          <w:szCs w:val="22"/>
        </w:rPr>
      </w:pPr>
    </w:p>
    <w:p w:rsidR="003522F2" w:rsidRDefault="003522F2" w:rsidP="003522F2">
      <w:pPr>
        <w:ind w:firstLine="709"/>
        <w:rPr>
          <w:bCs/>
          <w:spacing w:val="-5"/>
          <w:sz w:val="22"/>
          <w:szCs w:val="22"/>
        </w:rPr>
      </w:pPr>
      <w:r>
        <w:rPr>
          <w:bCs/>
          <w:spacing w:val="-5"/>
          <w:sz w:val="22"/>
          <w:szCs w:val="22"/>
        </w:rPr>
        <w:t>Лот №2:</w:t>
      </w:r>
    </w:p>
    <w:p w:rsidR="003522F2" w:rsidRPr="003522F2" w:rsidRDefault="003522F2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- Комплектная трансформаторная подстанция (КТП 145/100),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 </w:t>
      </w:r>
      <w:proofErr w:type="spellStart"/>
      <w:r w:rsidRPr="003522F2">
        <w:rPr>
          <w:bCs/>
          <w:spacing w:val="-5"/>
          <w:sz w:val="22"/>
          <w:szCs w:val="22"/>
        </w:rPr>
        <w:t>Баскатовка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ул. Молодёжная, ул. Мира. Год постройки 1989г.; площадь застройки 1,</w:t>
      </w:r>
      <w:proofErr w:type="gramStart"/>
      <w:r w:rsidRPr="003522F2">
        <w:rPr>
          <w:bCs/>
          <w:spacing w:val="-5"/>
          <w:sz w:val="22"/>
          <w:szCs w:val="22"/>
        </w:rPr>
        <w:t xml:space="preserve">7  </w:t>
      </w:r>
      <w:proofErr w:type="spellStart"/>
      <w:r w:rsidRPr="003522F2">
        <w:rPr>
          <w:bCs/>
          <w:spacing w:val="-5"/>
          <w:sz w:val="22"/>
          <w:szCs w:val="22"/>
        </w:rPr>
        <w:t>кв.м</w:t>
      </w:r>
      <w:proofErr w:type="spellEnd"/>
      <w:r w:rsidRPr="003522F2">
        <w:rPr>
          <w:bCs/>
          <w:spacing w:val="-5"/>
          <w:sz w:val="22"/>
          <w:szCs w:val="22"/>
        </w:rPr>
        <w:t>.</w:t>
      </w:r>
      <w:proofErr w:type="gramEnd"/>
      <w:r w:rsidRPr="003522F2">
        <w:rPr>
          <w:bCs/>
          <w:spacing w:val="-5"/>
          <w:sz w:val="22"/>
          <w:szCs w:val="22"/>
        </w:rPr>
        <w:t xml:space="preserve"> Кадастровый номер 64:20:011801:1306</w:t>
      </w:r>
    </w:p>
    <w:p w:rsidR="003522F2" w:rsidRPr="003522F2" w:rsidRDefault="003522F2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ВЛ-0,4 </w:t>
      </w:r>
      <w:proofErr w:type="spellStart"/>
      <w:r w:rsidRPr="003522F2">
        <w:rPr>
          <w:bCs/>
          <w:spacing w:val="-5"/>
          <w:sz w:val="22"/>
          <w:szCs w:val="22"/>
        </w:rPr>
        <w:t>кВ</w:t>
      </w:r>
      <w:proofErr w:type="spellEnd"/>
      <w:r w:rsidRPr="003522F2">
        <w:rPr>
          <w:bCs/>
          <w:spacing w:val="-5"/>
          <w:sz w:val="22"/>
          <w:szCs w:val="22"/>
        </w:rPr>
        <w:t xml:space="preserve">; протяжённостью 1204,0п.м., по адресу: </w:t>
      </w:r>
      <w:proofErr w:type="spellStart"/>
      <w:r w:rsidRPr="003522F2">
        <w:rPr>
          <w:bCs/>
          <w:spacing w:val="-5"/>
          <w:sz w:val="22"/>
          <w:szCs w:val="22"/>
        </w:rPr>
        <w:t>с.Баскатовка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</w:t>
      </w:r>
      <w:proofErr w:type="spellStart"/>
      <w:r w:rsidRPr="003522F2">
        <w:rPr>
          <w:bCs/>
          <w:spacing w:val="-5"/>
          <w:sz w:val="22"/>
          <w:szCs w:val="22"/>
        </w:rPr>
        <w:t>ул.Мира</w:t>
      </w:r>
      <w:proofErr w:type="spellEnd"/>
      <w:r w:rsidRPr="003522F2">
        <w:rPr>
          <w:bCs/>
          <w:spacing w:val="-5"/>
          <w:sz w:val="22"/>
          <w:szCs w:val="22"/>
        </w:rPr>
        <w:t>(жилые дома) Год постройки 1989; Кадастровый номер 64:20:011801:1308</w:t>
      </w:r>
    </w:p>
    <w:p w:rsidR="003522F2" w:rsidRPr="003522F2" w:rsidRDefault="003522F2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ВЛ-0,4 </w:t>
      </w:r>
      <w:proofErr w:type="spellStart"/>
      <w:r w:rsidRPr="003522F2">
        <w:rPr>
          <w:bCs/>
          <w:spacing w:val="-5"/>
          <w:sz w:val="22"/>
          <w:szCs w:val="22"/>
        </w:rPr>
        <w:t>кВ</w:t>
      </w:r>
      <w:proofErr w:type="spellEnd"/>
      <w:r w:rsidRPr="003522F2">
        <w:rPr>
          <w:bCs/>
          <w:spacing w:val="-5"/>
          <w:sz w:val="22"/>
          <w:szCs w:val="22"/>
        </w:rPr>
        <w:t xml:space="preserve">; протяжённостью 455,0п.м., по адресу: </w:t>
      </w:r>
      <w:proofErr w:type="spellStart"/>
      <w:r w:rsidRPr="003522F2">
        <w:rPr>
          <w:bCs/>
          <w:spacing w:val="-5"/>
          <w:sz w:val="22"/>
          <w:szCs w:val="22"/>
        </w:rPr>
        <w:t>с.Баскатовка</w:t>
      </w:r>
      <w:proofErr w:type="spellEnd"/>
      <w:r w:rsidRPr="003522F2">
        <w:rPr>
          <w:bCs/>
          <w:spacing w:val="-5"/>
          <w:sz w:val="22"/>
          <w:szCs w:val="22"/>
        </w:rPr>
        <w:t>, ул. Молодёжная. Год постройки 1989; Кадастровый номер 64:20:011801:1307</w:t>
      </w:r>
    </w:p>
    <w:p w:rsidR="003522F2" w:rsidRDefault="003522F2" w:rsidP="003522F2">
      <w:pPr>
        <w:ind w:left="284" w:hanging="284"/>
        <w:rPr>
          <w:bCs/>
          <w:spacing w:val="-5"/>
          <w:sz w:val="22"/>
          <w:szCs w:val="22"/>
        </w:rPr>
      </w:pPr>
    </w:p>
    <w:p w:rsidR="003522F2" w:rsidRPr="003522F2" w:rsidRDefault="003522F2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ВЛ-10 </w:t>
      </w:r>
      <w:proofErr w:type="spellStart"/>
      <w:r w:rsidRPr="003522F2">
        <w:rPr>
          <w:bCs/>
          <w:spacing w:val="-5"/>
          <w:sz w:val="22"/>
          <w:szCs w:val="22"/>
        </w:rPr>
        <w:t>кВ</w:t>
      </w:r>
      <w:proofErr w:type="spellEnd"/>
      <w:r w:rsidRPr="003522F2">
        <w:rPr>
          <w:bCs/>
          <w:spacing w:val="-5"/>
          <w:sz w:val="22"/>
          <w:szCs w:val="22"/>
        </w:rPr>
        <w:t xml:space="preserve">, протяжённостью 1796,0п.м., по адресу: с. </w:t>
      </w:r>
      <w:proofErr w:type="spellStart"/>
      <w:r w:rsidRPr="003522F2">
        <w:rPr>
          <w:bCs/>
          <w:spacing w:val="-5"/>
          <w:sz w:val="22"/>
          <w:szCs w:val="22"/>
        </w:rPr>
        <w:t>Баскатовка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 летнего лагеря. Год постройки 1980; Кадастровый номер 64:20:000000:4421</w:t>
      </w:r>
    </w:p>
    <w:p w:rsidR="003522F2" w:rsidRPr="003522F2" w:rsidRDefault="003522F2" w:rsidP="003522F2">
      <w:pPr>
        <w:pStyle w:val="a7"/>
        <w:numPr>
          <w:ilvl w:val="0"/>
          <w:numId w:val="21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ВЛ-10 </w:t>
      </w:r>
      <w:proofErr w:type="spellStart"/>
      <w:r w:rsidRPr="003522F2">
        <w:rPr>
          <w:bCs/>
          <w:spacing w:val="-5"/>
          <w:sz w:val="22"/>
          <w:szCs w:val="22"/>
        </w:rPr>
        <w:t>кВ</w:t>
      </w:r>
      <w:proofErr w:type="spellEnd"/>
      <w:r w:rsidRPr="003522F2">
        <w:rPr>
          <w:bCs/>
          <w:spacing w:val="-5"/>
          <w:sz w:val="22"/>
          <w:szCs w:val="22"/>
        </w:rPr>
        <w:t xml:space="preserve">, протяжённостью 366,0п.м., по адресу: с. </w:t>
      </w:r>
      <w:proofErr w:type="spellStart"/>
      <w:r w:rsidRPr="003522F2">
        <w:rPr>
          <w:bCs/>
          <w:spacing w:val="-5"/>
          <w:sz w:val="22"/>
          <w:szCs w:val="22"/>
        </w:rPr>
        <w:t>Баскатовка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 летнего лагеря. Год постройки 1980; Кадастровый номер 64:20:014401:606</w:t>
      </w:r>
    </w:p>
    <w:p w:rsidR="003522F2" w:rsidRDefault="003522F2" w:rsidP="003522F2">
      <w:pPr>
        <w:ind w:firstLine="709"/>
        <w:rPr>
          <w:bCs/>
          <w:spacing w:val="-5"/>
          <w:sz w:val="22"/>
          <w:szCs w:val="22"/>
        </w:rPr>
      </w:pPr>
    </w:p>
    <w:p w:rsidR="003522F2" w:rsidRDefault="003522F2" w:rsidP="003522F2">
      <w:pPr>
        <w:ind w:firstLine="709"/>
        <w:rPr>
          <w:bCs/>
          <w:spacing w:val="-5"/>
          <w:sz w:val="22"/>
          <w:szCs w:val="22"/>
        </w:rPr>
      </w:pPr>
      <w:r>
        <w:rPr>
          <w:bCs/>
          <w:spacing w:val="-5"/>
          <w:sz w:val="22"/>
          <w:szCs w:val="22"/>
        </w:rPr>
        <w:t>Лот №3</w:t>
      </w:r>
    </w:p>
    <w:p w:rsidR="003522F2" w:rsidRPr="003522F2" w:rsidRDefault="003522F2" w:rsidP="003522F2">
      <w:pPr>
        <w:pStyle w:val="a7"/>
        <w:numPr>
          <w:ilvl w:val="0"/>
          <w:numId w:val="20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–Закрытая трансформаторная подстанция (ЗТП),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Орловское ул. Набережная. Год постройки 1970г.; площадь застройки 10,2 </w:t>
      </w:r>
      <w:proofErr w:type="spellStart"/>
      <w:r w:rsidRPr="003522F2">
        <w:rPr>
          <w:bCs/>
          <w:spacing w:val="-5"/>
          <w:sz w:val="22"/>
          <w:szCs w:val="22"/>
        </w:rPr>
        <w:t>кв.м</w:t>
      </w:r>
      <w:proofErr w:type="spellEnd"/>
      <w:r w:rsidRPr="003522F2">
        <w:rPr>
          <w:bCs/>
          <w:spacing w:val="-5"/>
          <w:sz w:val="22"/>
          <w:szCs w:val="22"/>
        </w:rPr>
        <w:t>. Кадастровый номер 64:20:012201:1883</w:t>
      </w:r>
    </w:p>
    <w:p w:rsidR="003522F2" w:rsidRPr="003522F2" w:rsidRDefault="003522F2" w:rsidP="003522F2">
      <w:pPr>
        <w:pStyle w:val="a7"/>
        <w:numPr>
          <w:ilvl w:val="0"/>
          <w:numId w:val="20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– Закрытая трансформаторная подстанция (ЗТП),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Орловское ул. Ленина. Год постройки 1980г.; площадь застройки 51кв.м. Кадастровый номер 64:20:012201:1882</w:t>
      </w:r>
    </w:p>
    <w:p w:rsidR="003522F2" w:rsidRPr="003522F2" w:rsidRDefault="003522F2" w:rsidP="003522F2">
      <w:pPr>
        <w:pStyle w:val="a7"/>
        <w:numPr>
          <w:ilvl w:val="0"/>
          <w:numId w:val="20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t xml:space="preserve">Сооружение электроэнергетики ВЛ-0,4 </w:t>
      </w:r>
      <w:proofErr w:type="spellStart"/>
      <w:r w:rsidRPr="003522F2">
        <w:rPr>
          <w:bCs/>
          <w:spacing w:val="-5"/>
          <w:sz w:val="22"/>
          <w:szCs w:val="22"/>
        </w:rPr>
        <w:t>кВ</w:t>
      </w:r>
      <w:proofErr w:type="spellEnd"/>
      <w:r w:rsidRPr="003522F2">
        <w:rPr>
          <w:bCs/>
          <w:spacing w:val="-5"/>
          <w:sz w:val="22"/>
          <w:szCs w:val="22"/>
        </w:rPr>
        <w:t xml:space="preserve">; протяжённостью 3556,0п.м., по адресу: с. Орловское </w:t>
      </w:r>
      <w:proofErr w:type="spellStart"/>
      <w:r w:rsidRPr="003522F2">
        <w:rPr>
          <w:bCs/>
          <w:spacing w:val="-5"/>
          <w:sz w:val="22"/>
          <w:szCs w:val="22"/>
        </w:rPr>
        <w:t>ул.Ленина</w:t>
      </w:r>
      <w:proofErr w:type="spellEnd"/>
      <w:r w:rsidRPr="003522F2">
        <w:rPr>
          <w:bCs/>
          <w:spacing w:val="-5"/>
          <w:sz w:val="22"/>
          <w:szCs w:val="22"/>
        </w:rPr>
        <w:t>. Год постройки 1975; Кадастровый номер 64:20:012201:1884</w:t>
      </w:r>
    </w:p>
    <w:p w:rsidR="003522F2" w:rsidRPr="00AC4E76" w:rsidRDefault="003522F2" w:rsidP="003522F2">
      <w:pPr>
        <w:ind w:left="284" w:hanging="284"/>
        <w:rPr>
          <w:bCs/>
          <w:spacing w:val="-5"/>
          <w:sz w:val="22"/>
          <w:szCs w:val="22"/>
        </w:rPr>
      </w:pPr>
    </w:p>
    <w:p w:rsidR="003522F2" w:rsidRPr="00AC4E76" w:rsidRDefault="003522F2" w:rsidP="003522F2">
      <w:pPr>
        <w:ind w:firstLine="709"/>
        <w:rPr>
          <w:bCs/>
          <w:spacing w:val="-5"/>
          <w:sz w:val="22"/>
          <w:szCs w:val="22"/>
        </w:rPr>
      </w:pPr>
      <w:r>
        <w:rPr>
          <w:bCs/>
          <w:spacing w:val="-5"/>
          <w:sz w:val="22"/>
          <w:szCs w:val="22"/>
        </w:rPr>
        <w:t>Лот №4</w:t>
      </w:r>
    </w:p>
    <w:p w:rsidR="003522F2" w:rsidRPr="003522F2" w:rsidRDefault="003522F2" w:rsidP="003522F2">
      <w:pPr>
        <w:pStyle w:val="a7"/>
        <w:numPr>
          <w:ilvl w:val="0"/>
          <w:numId w:val="24"/>
        </w:numPr>
        <w:ind w:left="284" w:hanging="284"/>
        <w:rPr>
          <w:bCs/>
          <w:spacing w:val="-5"/>
          <w:sz w:val="22"/>
          <w:szCs w:val="22"/>
        </w:rPr>
      </w:pPr>
      <w:r w:rsidRPr="003522F2">
        <w:rPr>
          <w:bCs/>
          <w:spacing w:val="-5"/>
          <w:sz w:val="22"/>
          <w:szCs w:val="22"/>
        </w:rPr>
        <w:lastRenderedPageBreak/>
        <w:t xml:space="preserve">Сооружение электроэнергетики – Комплектная трансформаторная подстанция (КТП), по адресу: Саратовская обл., </w:t>
      </w:r>
      <w:proofErr w:type="spellStart"/>
      <w:r w:rsidRPr="003522F2">
        <w:rPr>
          <w:bCs/>
          <w:spacing w:val="-5"/>
          <w:sz w:val="22"/>
          <w:szCs w:val="22"/>
        </w:rPr>
        <w:t>Марксовский</w:t>
      </w:r>
      <w:proofErr w:type="spellEnd"/>
      <w:r w:rsidRPr="003522F2">
        <w:rPr>
          <w:bCs/>
          <w:spacing w:val="-5"/>
          <w:sz w:val="22"/>
          <w:szCs w:val="22"/>
        </w:rPr>
        <w:t xml:space="preserve"> район, с. </w:t>
      </w:r>
      <w:proofErr w:type="spellStart"/>
      <w:r w:rsidRPr="003522F2">
        <w:rPr>
          <w:bCs/>
          <w:spacing w:val="-5"/>
          <w:sz w:val="22"/>
          <w:szCs w:val="22"/>
        </w:rPr>
        <w:t>Караман</w:t>
      </w:r>
      <w:proofErr w:type="spellEnd"/>
      <w:r w:rsidRPr="003522F2">
        <w:rPr>
          <w:bCs/>
          <w:spacing w:val="-5"/>
          <w:sz w:val="22"/>
          <w:szCs w:val="22"/>
        </w:rPr>
        <w:t xml:space="preserve">, ул. Молодёжная. Год постройки 1989г.; площадь застройки 3,6 </w:t>
      </w:r>
      <w:proofErr w:type="spellStart"/>
      <w:r w:rsidRPr="003522F2">
        <w:rPr>
          <w:bCs/>
          <w:spacing w:val="-5"/>
          <w:sz w:val="22"/>
          <w:szCs w:val="22"/>
        </w:rPr>
        <w:t>кв.м</w:t>
      </w:r>
      <w:proofErr w:type="spellEnd"/>
      <w:r w:rsidRPr="003522F2">
        <w:rPr>
          <w:bCs/>
          <w:spacing w:val="-5"/>
          <w:sz w:val="22"/>
          <w:szCs w:val="22"/>
        </w:rPr>
        <w:t>. Кадастровый номер 64:20:031401:1069</w:t>
      </w:r>
    </w:p>
    <w:p w:rsidR="0065138A" w:rsidRPr="00EC5114" w:rsidRDefault="0065138A" w:rsidP="005129B8">
      <w:pPr>
        <w:ind w:firstLine="708"/>
        <w:rPr>
          <w:sz w:val="22"/>
          <w:szCs w:val="22"/>
        </w:rPr>
      </w:pPr>
    </w:p>
    <w:p w:rsidR="005410DA" w:rsidRPr="00EC5114" w:rsidRDefault="00F1445A" w:rsidP="00AB3C65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Существующие ограничения (обременения) права: </w:t>
      </w:r>
      <w:r w:rsidR="00AB3C65" w:rsidRPr="00EC5114">
        <w:rPr>
          <w:sz w:val="22"/>
          <w:szCs w:val="22"/>
        </w:rPr>
        <w:t xml:space="preserve">Эксплуатационные обязательства, предусмотренные Федеральным </w:t>
      </w:r>
      <w:proofErr w:type="gramStart"/>
      <w:r w:rsidR="00AB3C65" w:rsidRPr="00EC5114">
        <w:rPr>
          <w:sz w:val="22"/>
          <w:szCs w:val="22"/>
        </w:rPr>
        <w:t>Законом  №</w:t>
      </w:r>
      <w:proofErr w:type="gramEnd"/>
      <w:r w:rsidR="00AB3C65" w:rsidRPr="00EC5114">
        <w:rPr>
          <w:sz w:val="22"/>
          <w:szCs w:val="22"/>
        </w:rPr>
        <w:t xml:space="preserve"> 35-ФЗ от 26.03.2003 «Об электроэнергетике»</w:t>
      </w:r>
    </w:p>
    <w:p w:rsidR="00D036B1" w:rsidRPr="00EC5114" w:rsidRDefault="005410DA" w:rsidP="00E26D2C">
      <w:pPr>
        <w:shd w:val="clear" w:color="auto" w:fill="FFFFFF"/>
        <w:snapToGrid w:val="0"/>
        <w:rPr>
          <w:rStyle w:val="afe"/>
          <w:b w:val="0"/>
          <w:bCs w:val="0"/>
          <w:color w:val="auto"/>
          <w:sz w:val="22"/>
          <w:szCs w:val="22"/>
        </w:rPr>
        <w:sectPr w:rsidR="00D036B1" w:rsidRPr="00EC5114" w:rsidSect="00DC060F">
          <w:pgSz w:w="16838" w:h="11906" w:orient="landscape"/>
          <w:pgMar w:top="1134" w:right="567" w:bottom="1134" w:left="1701" w:header="720" w:footer="720" w:gutter="0"/>
          <w:cols w:space="720"/>
          <w:docGrid w:linePitch="326"/>
        </w:sectPr>
      </w:pPr>
      <w:r w:rsidRPr="00EC5114">
        <w:rPr>
          <w:sz w:val="22"/>
          <w:szCs w:val="22"/>
        </w:rPr>
        <w:t xml:space="preserve">                           </w:t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="00D036B1" w:rsidRPr="00EC5114">
        <w:rPr>
          <w:sz w:val="22"/>
          <w:szCs w:val="22"/>
        </w:rPr>
        <w:t xml:space="preserve">  </w:t>
      </w:r>
      <w:r w:rsidRPr="00EC5114">
        <w:rPr>
          <w:sz w:val="22"/>
          <w:szCs w:val="22"/>
        </w:rPr>
        <w:tab/>
        <w:t xml:space="preserve">    </w:t>
      </w:r>
      <w:r w:rsidR="00D036B1" w:rsidRPr="00EC5114">
        <w:rPr>
          <w:sz w:val="22"/>
          <w:szCs w:val="22"/>
        </w:rPr>
        <w:t xml:space="preserve"> </w:t>
      </w:r>
      <w:r w:rsidRPr="00EC5114">
        <w:rPr>
          <w:sz w:val="22"/>
          <w:szCs w:val="22"/>
        </w:rPr>
        <w:t xml:space="preserve"> </w:t>
      </w:r>
      <w:r w:rsidR="00D036B1" w:rsidRPr="00EC5114">
        <w:rPr>
          <w:sz w:val="22"/>
          <w:szCs w:val="22"/>
        </w:rPr>
        <w:t xml:space="preserve">                                                                               </w:t>
      </w:r>
      <w:r w:rsidR="004E10D5" w:rsidRPr="00EC5114">
        <w:rPr>
          <w:rStyle w:val="afe"/>
          <w:b w:val="0"/>
          <w:color w:val="auto"/>
          <w:sz w:val="22"/>
          <w:szCs w:val="22"/>
        </w:rPr>
        <w:t xml:space="preserve">                                     </w:t>
      </w:r>
    </w:p>
    <w:p w:rsidR="004E10D5" w:rsidRPr="00AC4E76" w:rsidRDefault="004E10D5" w:rsidP="00306AC7">
      <w:pPr>
        <w:ind w:firstLine="4536"/>
        <w:jc w:val="right"/>
        <w:rPr>
          <w:rStyle w:val="afe"/>
          <w:b w:val="0"/>
          <w:color w:val="auto"/>
          <w:sz w:val="20"/>
          <w:szCs w:val="20"/>
        </w:rPr>
      </w:pPr>
      <w:r w:rsidRPr="00AC4E76">
        <w:rPr>
          <w:rStyle w:val="afe"/>
          <w:b w:val="0"/>
          <w:color w:val="auto"/>
          <w:sz w:val="20"/>
          <w:szCs w:val="20"/>
        </w:rPr>
        <w:lastRenderedPageBreak/>
        <w:t>Приложение № 2</w:t>
      </w:r>
    </w:p>
    <w:p w:rsidR="004E10D5" w:rsidRDefault="004E10D5" w:rsidP="00306AC7">
      <w:pPr>
        <w:ind w:left="4536"/>
        <w:jc w:val="right"/>
        <w:rPr>
          <w:sz w:val="20"/>
          <w:szCs w:val="20"/>
        </w:rPr>
      </w:pPr>
      <w:r w:rsidRPr="00AC4E76">
        <w:rPr>
          <w:rStyle w:val="afe"/>
          <w:b w:val="0"/>
          <w:color w:val="auto"/>
          <w:sz w:val="20"/>
          <w:szCs w:val="20"/>
        </w:rPr>
        <w:t xml:space="preserve">к </w:t>
      </w:r>
      <w:r w:rsidR="00A375B0" w:rsidRPr="00AC4E76">
        <w:rPr>
          <w:sz w:val="20"/>
          <w:szCs w:val="20"/>
        </w:rPr>
        <w:t>конкурсной документации</w:t>
      </w:r>
    </w:p>
    <w:p w:rsidR="0034312D" w:rsidRPr="00AC4E76" w:rsidRDefault="0034312D" w:rsidP="00306AC7">
      <w:pPr>
        <w:ind w:left="4536"/>
        <w:jc w:val="right"/>
        <w:rPr>
          <w:sz w:val="20"/>
          <w:szCs w:val="20"/>
        </w:rPr>
      </w:pPr>
    </w:p>
    <w:p w:rsidR="004E10D5" w:rsidRPr="00DC060F" w:rsidRDefault="004E10D5" w:rsidP="004E10D5">
      <w:pPr>
        <w:pStyle w:val="ConsNonformat"/>
        <w:widowControl/>
        <w:ind w:left="4536" w:right="29"/>
        <w:rPr>
          <w:rFonts w:ascii="Times New Roman" w:hAnsi="Times New Roman"/>
          <w:sz w:val="28"/>
          <w:szCs w:val="28"/>
        </w:rPr>
      </w:pPr>
    </w:p>
    <w:p w:rsidR="004E10D5" w:rsidRPr="00DC060F" w:rsidRDefault="004E10D5" w:rsidP="004E10D5">
      <w:pPr>
        <w:pStyle w:val="ConsNonformat"/>
        <w:widowControl/>
        <w:ind w:left="4536" w:right="29"/>
        <w:jc w:val="center"/>
        <w:rPr>
          <w:rFonts w:ascii="Times New Roman" w:hAnsi="Times New Roman"/>
          <w:sz w:val="28"/>
          <w:szCs w:val="28"/>
        </w:rPr>
      </w:pPr>
    </w:p>
    <w:p w:rsidR="004E10D5" w:rsidRPr="00DC060F" w:rsidRDefault="004E10D5" w:rsidP="004E10D5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DC060F">
        <w:rPr>
          <w:rFonts w:ascii="Times New Roman" w:hAnsi="Times New Roman"/>
          <w:bCs/>
          <w:sz w:val="28"/>
          <w:szCs w:val="28"/>
        </w:rPr>
        <w:t xml:space="preserve">ЗАЯВКА </w:t>
      </w:r>
    </w:p>
    <w:p w:rsidR="004E10D5" w:rsidRPr="008D45B0" w:rsidRDefault="004E10D5" w:rsidP="004E10D5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DC060F">
        <w:rPr>
          <w:rFonts w:ascii="Times New Roman" w:hAnsi="Times New Roman"/>
          <w:bCs/>
          <w:sz w:val="28"/>
          <w:szCs w:val="28"/>
        </w:rPr>
        <w:t>на участие в</w:t>
      </w:r>
      <w:r w:rsidR="007E3D6B" w:rsidRPr="007E3D6B">
        <w:rPr>
          <w:b/>
          <w:sz w:val="28"/>
          <w:szCs w:val="28"/>
        </w:rPr>
        <w:t xml:space="preserve"> </w:t>
      </w:r>
      <w:r w:rsidR="007E3D6B">
        <w:rPr>
          <w:rFonts w:ascii="Times New Roman" w:hAnsi="Times New Roman"/>
          <w:sz w:val="28"/>
          <w:szCs w:val="28"/>
        </w:rPr>
        <w:t>открытом</w:t>
      </w:r>
      <w:r w:rsidRPr="00DC060F">
        <w:rPr>
          <w:rFonts w:ascii="Times New Roman" w:hAnsi="Times New Roman"/>
          <w:bCs/>
          <w:sz w:val="28"/>
          <w:szCs w:val="28"/>
        </w:rPr>
        <w:t xml:space="preserve"> конкурсе </w:t>
      </w:r>
      <w:r w:rsidRPr="00DC060F">
        <w:rPr>
          <w:rFonts w:ascii="Times New Roman" w:hAnsi="Times New Roman"/>
          <w:sz w:val="28"/>
          <w:szCs w:val="28"/>
        </w:rPr>
        <w:t>по продаже муниципального имущества</w:t>
      </w:r>
      <w:r w:rsidR="008D45B0">
        <w:rPr>
          <w:rFonts w:ascii="Times New Roman" w:hAnsi="Times New Roman"/>
          <w:sz w:val="28"/>
          <w:szCs w:val="28"/>
        </w:rPr>
        <w:t xml:space="preserve"> </w:t>
      </w:r>
    </w:p>
    <w:p w:rsidR="004E10D5" w:rsidRPr="002B7199" w:rsidRDefault="004E10D5" w:rsidP="002B7199">
      <w:pPr>
        <w:pStyle w:val="ConsNonformat"/>
        <w:widowControl/>
        <w:ind w:right="29"/>
        <w:jc w:val="both"/>
        <w:rPr>
          <w:rFonts w:ascii="Times New Roman" w:hAnsi="Times New Roman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«____» _______________ 20___ г.</w:t>
      </w:r>
    </w:p>
    <w:p w:rsidR="00AB3C65" w:rsidRPr="00203207" w:rsidRDefault="00AB3C65" w:rsidP="00AB3C65">
      <w:pPr>
        <w:rPr>
          <w:kern w:val="1"/>
          <w:szCs w:val="20"/>
        </w:rPr>
      </w:pPr>
    </w:p>
    <w:p w:rsidR="00AB3C65" w:rsidRPr="00203207" w:rsidRDefault="00AB3C65" w:rsidP="00AB3C65">
      <w:pPr>
        <w:rPr>
          <w:kern w:val="1"/>
          <w:sz w:val="20"/>
          <w:szCs w:val="20"/>
        </w:rPr>
      </w:pPr>
      <w:r w:rsidRPr="00203207">
        <w:rPr>
          <w:kern w:val="1"/>
          <w:szCs w:val="20"/>
        </w:rPr>
        <w:t>____________________________________________________________________</w:t>
      </w:r>
    </w:p>
    <w:p w:rsidR="00AB3C65" w:rsidRPr="00203207" w:rsidRDefault="00AB3C65" w:rsidP="00AB3C65">
      <w:pPr>
        <w:jc w:val="center"/>
        <w:rPr>
          <w:kern w:val="1"/>
          <w:szCs w:val="20"/>
        </w:rPr>
      </w:pPr>
      <w:r w:rsidRPr="00203207">
        <w:rPr>
          <w:kern w:val="1"/>
          <w:sz w:val="20"/>
          <w:szCs w:val="20"/>
        </w:rPr>
        <w:t xml:space="preserve">(полное наименование </w:t>
      </w:r>
      <w:r w:rsidRPr="00203207">
        <w:rPr>
          <w:b/>
          <w:bCs/>
          <w:kern w:val="1"/>
          <w:sz w:val="20"/>
          <w:szCs w:val="20"/>
        </w:rPr>
        <w:t>юридического лица</w:t>
      </w:r>
      <w:r w:rsidRPr="00203207">
        <w:rPr>
          <w:kern w:val="1"/>
          <w:sz w:val="20"/>
          <w:szCs w:val="20"/>
        </w:rPr>
        <w:t>, подающего заявку)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____________________________________________________________________,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именуемый в дальнейшем «Претендент»,</w:t>
      </w:r>
    </w:p>
    <w:p w:rsidR="00AB3C65" w:rsidRPr="00203207" w:rsidRDefault="00AB3C65" w:rsidP="00AB3C65">
      <w:pPr>
        <w:rPr>
          <w:kern w:val="1"/>
          <w:szCs w:val="20"/>
        </w:rPr>
      </w:pPr>
    </w:p>
    <w:p w:rsidR="00AB3C65" w:rsidRPr="00203207" w:rsidRDefault="00AB3C65" w:rsidP="00AB3C65">
      <w:pPr>
        <w:rPr>
          <w:kern w:val="1"/>
          <w:sz w:val="20"/>
          <w:szCs w:val="20"/>
        </w:rPr>
      </w:pPr>
      <w:r w:rsidRPr="00203207">
        <w:rPr>
          <w:kern w:val="1"/>
          <w:szCs w:val="20"/>
        </w:rPr>
        <w:t>____________________________________________________________________</w:t>
      </w:r>
    </w:p>
    <w:p w:rsidR="00AB3C65" w:rsidRPr="00203207" w:rsidRDefault="00AB3C65" w:rsidP="00AB3C65">
      <w:pPr>
        <w:jc w:val="center"/>
        <w:rPr>
          <w:kern w:val="1"/>
          <w:szCs w:val="20"/>
        </w:rPr>
      </w:pPr>
      <w:r w:rsidRPr="00203207">
        <w:rPr>
          <w:kern w:val="1"/>
          <w:sz w:val="20"/>
          <w:szCs w:val="20"/>
        </w:rPr>
        <w:t xml:space="preserve">(фамилия, имя, отчество, паспортные данные, СНИЛС </w:t>
      </w:r>
      <w:r w:rsidRPr="00203207">
        <w:rPr>
          <w:b/>
          <w:bCs/>
          <w:kern w:val="1"/>
          <w:sz w:val="20"/>
          <w:szCs w:val="20"/>
        </w:rPr>
        <w:t>физического лица</w:t>
      </w:r>
      <w:r w:rsidRPr="00203207">
        <w:rPr>
          <w:kern w:val="1"/>
          <w:sz w:val="20"/>
          <w:szCs w:val="20"/>
        </w:rPr>
        <w:t>, подающего заявку)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________________________________________________________________________________________________________________________________________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____________________________________________________________________,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именуемый в дальнейшем «Претендент»,</w:t>
      </w:r>
    </w:p>
    <w:p w:rsidR="00AB3C65" w:rsidRPr="00203207" w:rsidRDefault="00AB3C65" w:rsidP="00AB3C65">
      <w:pPr>
        <w:rPr>
          <w:kern w:val="1"/>
          <w:szCs w:val="20"/>
        </w:rPr>
      </w:pPr>
    </w:p>
    <w:p w:rsidR="00AB3C65" w:rsidRPr="00203207" w:rsidRDefault="00AB3C65" w:rsidP="00AB3C65">
      <w:pPr>
        <w:rPr>
          <w:kern w:val="1"/>
          <w:sz w:val="20"/>
          <w:szCs w:val="20"/>
        </w:rPr>
      </w:pPr>
      <w:r w:rsidRPr="00203207">
        <w:rPr>
          <w:kern w:val="1"/>
          <w:szCs w:val="20"/>
        </w:rPr>
        <w:t xml:space="preserve"> в лице  ______________________________________________________________</w:t>
      </w:r>
    </w:p>
    <w:p w:rsidR="00AB3C65" w:rsidRPr="00203207" w:rsidRDefault="00AB3C65" w:rsidP="00AB3C65">
      <w:pPr>
        <w:jc w:val="center"/>
        <w:rPr>
          <w:kern w:val="1"/>
          <w:szCs w:val="20"/>
        </w:rPr>
      </w:pPr>
      <w:r w:rsidRPr="00203207">
        <w:rPr>
          <w:kern w:val="1"/>
          <w:sz w:val="20"/>
          <w:szCs w:val="20"/>
        </w:rPr>
        <w:t>(фамилия, имя, отчество, должность представителя)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____________________________________________________________________,</w:t>
      </w:r>
    </w:p>
    <w:p w:rsidR="00AB3C65" w:rsidRPr="00203207" w:rsidRDefault="00AB3C65" w:rsidP="00AB3C65">
      <w:pPr>
        <w:rPr>
          <w:kern w:val="1"/>
          <w:szCs w:val="20"/>
        </w:rPr>
      </w:pP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 xml:space="preserve">действующего на </w:t>
      </w:r>
      <w:proofErr w:type="gramStart"/>
      <w:r w:rsidRPr="00203207">
        <w:rPr>
          <w:kern w:val="1"/>
          <w:szCs w:val="20"/>
        </w:rPr>
        <w:t>основании  _</w:t>
      </w:r>
      <w:proofErr w:type="gramEnd"/>
      <w:r w:rsidRPr="00203207">
        <w:rPr>
          <w:kern w:val="1"/>
          <w:szCs w:val="20"/>
        </w:rPr>
        <w:t>_____________________________________________________,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 xml:space="preserve">принимая решение об участии в конкурсе по продаже находящегося в </w:t>
      </w:r>
      <w:r w:rsidRPr="00203207">
        <w:rPr>
          <w:i/>
          <w:iCs/>
          <w:kern w:val="1"/>
          <w:szCs w:val="20"/>
        </w:rPr>
        <w:t>муниципальной</w:t>
      </w:r>
      <w:r w:rsidRPr="00203207">
        <w:rPr>
          <w:kern w:val="1"/>
          <w:szCs w:val="20"/>
        </w:rPr>
        <w:t xml:space="preserve"> собственности имущества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ab/>
      </w:r>
    </w:p>
    <w:p w:rsidR="00AB3C65" w:rsidRPr="00203207" w:rsidRDefault="00AB3C65" w:rsidP="00AB3C65">
      <w:pPr>
        <w:rPr>
          <w:kern w:val="1"/>
          <w:sz w:val="20"/>
          <w:szCs w:val="20"/>
        </w:rPr>
      </w:pPr>
      <w:r w:rsidRPr="00203207">
        <w:rPr>
          <w:kern w:val="1"/>
          <w:szCs w:val="20"/>
        </w:rPr>
        <w:t>____________________________________________________________________</w:t>
      </w:r>
    </w:p>
    <w:p w:rsidR="00AB3C65" w:rsidRPr="00203207" w:rsidRDefault="00AB3C65" w:rsidP="00AB3C65">
      <w:pPr>
        <w:jc w:val="center"/>
        <w:rPr>
          <w:kern w:val="1"/>
          <w:szCs w:val="20"/>
        </w:rPr>
      </w:pPr>
      <w:r w:rsidRPr="00203207">
        <w:rPr>
          <w:kern w:val="1"/>
          <w:sz w:val="20"/>
          <w:szCs w:val="20"/>
        </w:rPr>
        <w:t>(№ лота, наименование имущества, его основные характеристики и местонахождение)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____________________________________________________________________,</w:t>
      </w:r>
    </w:p>
    <w:p w:rsidR="00AB3C65" w:rsidRPr="00203207" w:rsidRDefault="00AB3C65" w:rsidP="00AB3C65">
      <w:pPr>
        <w:rPr>
          <w:kern w:val="1"/>
          <w:szCs w:val="20"/>
        </w:rPr>
      </w:pPr>
    </w:p>
    <w:p w:rsidR="00AB3C65" w:rsidRPr="00203207" w:rsidRDefault="00AB3C65" w:rsidP="00AB3C65">
      <w:pPr>
        <w:pStyle w:val="21"/>
        <w:rPr>
          <w:b/>
          <w:bCs/>
        </w:rPr>
      </w:pPr>
      <w:r w:rsidRPr="00203207">
        <w:tab/>
        <w:t>обязуюсь:</w:t>
      </w:r>
    </w:p>
    <w:p w:rsidR="00AB3C65" w:rsidRPr="00203207" w:rsidRDefault="00AB3C65" w:rsidP="00AB3C65">
      <w:pPr>
        <w:tabs>
          <w:tab w:val="left" w:pos="1215"/>
          <w:tab w:val="left" w:pos="3423"/>
        </w:tabs>
        <w:ind w:firstLine="709"/>
        <w:rPr>
          <w:kern w:val="1"/>
          <w:szCs w:val="20"/>
        </w:rPr>
      </w:pPr>
      <w:r w:rsidRPr="00203207">
        <w:rPr>
          <w:b/>
          <w:bCs/>
          <w:kern w:val="1"/>
          <w:szCs w:val="20"/>
        </w:rPr>
        <w:t>соблюдать условия конкурса</w:t>
      </w:r>
      <w:r w:rsidRPr="00203207">
        <w:rPr>
          <w:kern w:val="1"/>
          <w:szCs w:val="20"/>
        </w:rPr>
        <w:t xml:space="preserve">, содержащиеся в информационном сообщении о проведении конкурса в электронной форме, размещенном на официальных сайтах в сети «Интернет»: </w:t>
      </w:r>
      <w:hyperlink r:id="rId21" w:history="1">
        <w:r w:rsidRPr="00203207">
          <w:rPr>
            <w:rStyle w:val="a3"/>
            <w:lang w:val="en-US"/>
          </w:rPr>
          <w:t>www</w:t>
        </w:r>
        <w:r w:rsidRPr="00203207">
          <w:rPr>
            <w:rStyle w:val="a3"/>
          </w:rPr>
          <w:t>.</w:t>
        </w:r>
        <w:r w:rsidRPr="00203207">
          <w:rPr>
            <w:rStyle w:val="a3"/>
            <w:lang w:val="en-US"/>
          </w:rPr>
          <w:t>torgi</w:t>
        </w:r>
        <w:r w:rsidRPr="00203207">
          <w:rPr>
            <w:rStyle w:val="a3"/>
          </w:rPr>
          <w:t>.</w:t>
        </w:r>
        <w:r w:rsidRPr="00203207">
          <w:rPr>
            <w:rStyle w:val="a3"/>
            <w:lang w:val="en-US"/>
          </w:rPr>
          <w:t>gov</w:t>
        </w:r>
        <w:r w:rsidRPr="00203207">
          <w:rPr>
            <w:rStyle w:val="a3"/>
          </w:rPr>
          <w:t>.</w:t>
        </w:r>
        <w:r w:rsidRPr="00203207">
          <w:rPr>
            <w:rStyle w:val="a3"/>
            <w:lang w:val="en-US"/>
          </w:rPr>
          <w:t>ru</w:t>
        </w:r>
      </w:hyperlink>
      <w:r w:rsidRPr="00203207">
        <w:rPr>
          <w:kern w:val="1"/>
        </w:rPr>
        <w:t xml:space="preserve"> и</w:t>
      </w:r>
      <w:r>
        <w:rPr>
          <w:rStyle w:val="a3"/>
        </w:rPr>
        <w:t xml:space="preserve"> </w:t>
      </w:r>
      <w:r w:rsidRPr="00EA2891">
        <w:rPr>
          <w:rStyle w:val="a3"/>
        </w:rPr>
        <w:t>https://podlesnoemo.gosuslugi.ru/</w:t>
      </w:r>
      <w:r w:rsidRPr="00203207">
        <w:rPr>
          <w:kern w:val="1"/>
        </w:rPr>
        <w:t>, элек</w:t>
      </w:r>
      <w:r w:rsidRPr="00203207">
        <w:rPr>
          <w:kern w:val="1"/>
          <w:szCs w:val="20"/>
        </w:rPr>
        <w:t xml:space="preserve">тронной площадке </w:t>
      </w:r>
      <w:hyperlink r:id="rId22" w:history="1">
        <w:r w:rsidRPr="00203207">
          <w:rPr>
            <w:rStyle w:val="a3"/>
            <w:kern w:val="1"/>
          </w:rPr>
          <w:t>http://utp.sberbank-ast.ru</w:t>
        </w:r>
      </w:hyperlink>
      <w:r w:rsidRPr="00203207">
        <w:rPr>
          <w:color w:val="000000"/>
          <w:kern w:val="1"/>
        </w:rPr>
        <w:t>,</w:t>
      </w:r>
      <w:r w:rsidRPr="00203207">
        <w:rPr>
          <w:kern w:val="1"/>
          <w:szCs w:val="20"/>
        </w:rPr>
        <w:t xml:space="preserve"> а также порядок проведения конкурса, установленный </w:t>
      </w:r>
      <w:r w:rsidRPr="00203207">
        <w:t>Постановлением Правительства РФ от 27.08.2012 № 860 «</w:t>
      </w:r>
      <w:r w:rsidRPr="00203207">
        <w:rPr>
          <w:color w:val="000000"/>
        </w:rPr>
        <w:t>Об организации и проведении продажи государственного или муниципального имущества в электронной форме</w:t>
      </w:r>
      <w:r w:rsidRPr="00203207">
        <w:t>»</w:t>
      </w:r>
      <w:r w:rsidRPr="00203207">
        <w:rPr>
          <w:kern w:val="1"/>
          <w:szCs w:val="20"/>
        </w:rPr>
        <w:t>;</w:t>
      </w:r>
    </w:p>
    <w:p w:rsidR="00AB3C65" w:rsidRPr="00203207" w:rsidRDefault="00AB3C65" w:rsidP="00AB3C65">
      <w:pPr>
        <w:pStyle w:val="210"/>
        <w:tabs>
          <w:tab w:val="clear" w:pos="720"/>
          <w:tab w:val="left" w:pos="1215"/>
          <w:tab w:val="left" w:pos="3423"/>
        </w:tabs>
        <w:rPr>
          <w:kern w:val="1"/>
          <w:szCs w:val="20"/>
        </w:rPr>
      </w:pPr>
      <w:r w:rsidRPr="00203207">
        <w:rPr>
          <w:kern w:val="1"/>
          <w:szCs w:val="20"/>
        </w:rPr>
        <w:t>в случае признания победителем заключить с Продавцом договор купли-продажи в течение 5 рабочих дней с даты подведения итогов конкурса и уплатить Продавцу стоимость имущества, установленную по результатам продажи, в сроки, определяемые договором купли-продажи.</w:t>
      </w:r>
    </w:p>
    <w:p w:rsidR="00AB3C65" w:rsidRPr="00203207" w:rsidRDefault="00AB3C65" w:rsidP="00AB3C65">
      <w:pPr>
        <w:tabs>
          <w:tab w:val="left" w:pos="0"/>
        </w:tabs>
        <w:rPr>
          <w:kern w:val="1"/>
          <w:szCs w:val="20"/>
        </w:rPr>
      </w:pPr>
      <w:r w:rsidRPr="00203207">
        <w:rPr>
          <w:kern w:val="1"/>
          <w:szCs w:val="20"/>
        </w:rPr>
        <w:tab/>
      </w:r>
    </w:p>
    <w:p w:rsidR="00AB3C65" w:rsidRPr="00203207" w:rsidRDefault="00AB3C65" w:rsidP="00AB3C65">
      <w:pPr>
        <w:tabs>
          <w:tab w:val="left" w:pos="0"/>
        </w:tabs>
        <w:rPr>
          <w:kern w:val="1"/>
          <w:szCs w:val="20"/>
        </w:rPr>
      </w:pPr>
      <w:r w:rsidRPr="00203207">
        <w:rPr>
          <w:kern w:val="1"/>
          <w:szCs w:val="20"/>
        </w:rPr>
        <w:tab/>
        <w:t>Адрес, контактный телефон, электронная почта и банковские реквизиты Претендента:</w:t>
      </w:r>
    </w:p>
    <w:p w:rsidR="00AB3C65" w:rsidRPr="00203207" w:rsidRDefault="00AB3C65" w:rsidP="00AB3C65">
      <w:pPr>
        <w:rPr>
          <w:kern w:val="1"/>
          <w:szCs w:val="20"/>
        </w:rPr>
      </w:pPr>
      <w:r w:rsidRPr="00203207">
        <w:rPr>
          <w:kern w:val="1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C65" w:rsidRPr="00203207" w:rsidRDefault="00AB3C65" w:rsidP="00AB3C65">
      <w:pPr>
        <w:rPr>
          <w:kern w:val="1"/>
          <w:szCs w:val="20"/>
        </w:rPr>
      </w:pPr>
    </w:p>
    <w:p w:rsidR="00AB3C65" w:rsidRPr="00EC5114" w:rsidRDefault="00AB3C65" w:rsidP="00AB3C65">
      <w:pPr>
        <w:rPr>
          <w:kern w:val="1"/>
          <w:sz w:val="22"/>
          <w:szCs w:val="22"/>
        </w:rPr>
      </w:pPr>
      <w:r w:rsidRPr="00203207">
        <w:rPr>
          <w:kern w:val="1"/>
          <w:szCs w:val="20"/>
        </w:rPr>
        <w:lastRenderedPageBreak/>
        <w:tab/>
      </w:r>
      <w:r w:rsidRPr="00EC5114">
        <w:rPr>
          <w:kern w:val="1"/>
          <w:sz w:val="22"/>
          <w:szCs w:val="22"/>
        </w:rPr>
        <w:t>Приложения:</w:t>
      </w:r>
    </w:p>
    <w:p w:rsidR="00AB3C65" w:rsidRPr="00EC5114" w:rsidRDefault="00AB3C65" w:rsidP="00AB3C65">
      <w:pPr>
        <w:rPr>
          <w:kern w:val="1"/>
          <w:sz w:val="22"/>
          <w:szCs w:val="22"/>
        </w:rPr>
      </w:pPr>
      <w:r w:rsidRPr="00EC5114">
        <w:rPr>
          <w:kern w:val="1"/>
          <w:sz w:val="22"/>
          <w:szCs w:val="22"/>
        </w:rPr>
        <w:t>опись представленных документов</w:t>
      </w:r>
    </w:p>
    <w:p w:rsidR="00AB3C65" w:rsidRPr="00EC5114" w:rsidRDefault="00AB3C65" w:rsidP="00AB3C65">
      <w:pPr>
        <w:rPr>
          <w:kern w:val="1"/>
          <w:sz w:val="22"/>
          <w:szCs w:val="22"/>
        </w:rPr>
      </w:pPr>
    </w:p>
    <w:p w:rsidR="00AB3C65" w:rsidRPr="00EC5114" w:rsidRDefault="00AB3C65" w:rsidP="00AB3C65">
      <w:pPr>
        <w:rPr>
          <w:bCs/>
          <w:iCs/>
          <w:sz w:val="22"/>
          <w:szCs w:val="22"/>
        </w:rPr>
      </w:pPr>
      <w:r w:rsidRPr="00EC5114">
        <w:rPr>
          <w:kern w:val="1"/>
          <w:sz w:val="22"/>
          <w:szCs w:val="22"/>
        </w:rPr>
        <w:t>для физических лиц:</w:t>
      </w:r>
    </w:p>
    <w:p w:rsidR="00AB3C65" w:rsidRPr="00EC5114" w:rsidRDefault="00AB3C65" w:rsidP="00AB3C65">
      <w:pPr>
        <w:pStyle w:val="a4"/>
        <w:numPr>
          <w:ilvl w:val="0"/>
          <w:numId w:val="16"/>
        </w:numPr>
        <w:tabs>
          <w:tab w:val="clear" w:pos="720"/>
          <w:tab w:val="left" w:pos="0"/>
        </w:tabs>
        <w:suppressAutoHyphens/>
        <w:ind w:left="0" w:firstLine="0"/>
        <w:jc w:val="left"/>
        <w:rPr>
          <w:bCs/>
          <w:iCs/>
          <w:sz w:val="22"/>
          <w:szCs w:val="22"/>
        </w:rPr>
      </w:pPr>
      <w:r w:rsidRPr="00EC5114">
        <w:rPr>
          <w:bCs/>
          <w:iCs/>
          <w:sz w:val="22"/>
          <w:szCs w:val="22"/>
        </w:rPr>
        <w:t>копия документа, удостоверяющего личность;</w:t>
      </w:r>
    </w:p>
    <w:p w:rsidR="00AB3C65" w:rsidRPr="00EC5114" w:rsidRDefault="00AB3C65" w:rsidP="00AB3C65">
      <w:pPr>
        <w:pStyle w:val="a4"/>
        <w:rPr>
          <w:bCs/>
          <w:iCs/>
          <w:sz w:val="22"/>
          <w:szCs w:val="22"/>
        </w:rPr>
      </w:pPr>
    </w:p>
    <w:p w:rsidR="00AB3C65" w:rsidRPr="00EC5114" w:rsidRDefault="00AB3C65" w:rsidP="00AB3C65">
      <w:pPr>
        <w:pStyle w:val="a4"/>
        <w:rPr>
          <w:bCs/>
          <w:iCs/>
          <w:sz w:val="22"/>
          <w:szCs w:val="22"/>
        </w:rPr>
      </w:pPr>
      <w:r w:rsidRPr="00EC5114">
        <w:rPr>
          <w:bCs/>
          <w:iCs/>
          <w:sz w:val="22"/>
          <w:szCs w:val="22"/>
        </w:rPr>
        <w:t>для юридических лиц:</w:t>
      </w:r>
    </w:p>
    <w:p w:rsidR="00AB3C65" w:rsidRPr="00EC5114" w:rsidRDefault="00AB3C65" w:rsidP="00AB3C65">
      <w:pPr>
        <w:pStyle w:val="a4"/>
        <w:numPr>
          <w:ilvl w:val="0"/>
          <w:numId w:val="17"/>
        </w:numPr>
        <w:tabs>
          <w:tab w:val="left" w:pos="0"/>
        </w:tabs>
        <w:suppressAutoHyphens/>
        <w:rPr>
          <w:sz w:val="22"/>
          <w:szCs w:val="22"/>
        </w:rPr>
      </w:pPr>
      <w:r w:rsidRPr="00EC5114">
        <w:rPr>
          <w:bCs/>
          <w:iCs/>
          <w:sz w:val="22"/>
          <w:szCs w:val="22"/>
        </w:rPr>
        <w:t>заверенные копии учредительных документов;</w:t>
      </w:r>
    </w:p>
    <w:p w:rsidR="00AB3C65" w:rsidRPr="00EC5114" w:rsidRDefault="00AB3C65" w:rsidP="00AB3C65">
      <w:pPr>
        <w:pStyle w:val="a4"/>
        <w:numPr>
          <w:ilvl w:val="0"/>
          <w:numId w:val="17"/>
        </w:numPr>
        <w:tabs>
          <w:tab w:val="left" w:pos="0"/>
        </w:tabs>
        <w:suppressAutoHyphens/>
        <w:rPr>
          <w:sz w:val="22"/>
          <w:szCs w:val="22"/>
        </w:rPr>
      </w:pPr>
      <w:r w:rsidRPr="00EC5114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</w:t>
      </w:r>
      <w:r w:rsidRPr="00EC5114">
        <w:rPr>
          <w:bCs/>
          <w:iCs/>
          <w:sz w:val="22"/>
          <w:szCs w:val="22"/>
        </w:rPr>
        <w:t>;</w:t>
      </w:r>
    </w:p>
    <w:p w:rsidR="00AB3C65" w:rsidRPr="00EC5114" w:rsidRDefault="00AB3C65" w:rsidP="00AB3C65">
      <w:pPr>
        <w:pStyle w:val="a4"/>
        <w:numPr>
          <w:ilvl w:val="0"/>
          <w:numId w:val="17"/>
        </w:numPr>
        <w:tabs>
          <w:tab w:val="left" w:pos="0"/>
        </w:tabs>
        <w:suppressAutoHyphens/>
        <w:rPr>
          <w:kern w:val="1"/>
          <w:sz w:val="22"/>
          <w:szCs w:val="22"/>
        </w:rPr>
      </w:pPr>
      <w:r w:rsidRPr="00EC5114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</w:t>
      </w:r>
      <w:r w:rsidRPr="00EC5114">
        <w:rPr>
          <w:bCs/>
          <w:iCs/>
          <w:sz w:val="22"/>
          <w:szCs w:val="22"/>
        </w:rPr>
        <w:t>.</w:t>
      </w:r>
    </w:p>
    <w:p w:rsidR="00AB3C65" w:rsidRPr="00EC5114" w:rsidRDefault="00AB3C65" w:rsidP="00AB3C65">
      <w:pPr>
        <w:rPr>
          <w:kern w:val="1"/>
          <w:sz w:val="22"/>
          <w:szCs w:val="22"/>
        </w:rPr>
      </w:pPr>
    </w:p>
    <w:p w:rsidR="00AB3C65" w:rsidRPr="00EC5114" w:rsidRDefault="00AB3C65" w:rsidP="00AB3C65">
      <w:pPr>
        <w:rPr>
          <w:kern w:val="1"/>
          <w:sz w:val="22"/>
          <w:szCs w:val="22"/>
        </w:rPr>
      </w:pPr>
    </w:p>
    <w:p w:rsidR="00AB3C65" w:rsidRPr="00EC5114" w:rsidRDefault="00AB3C65" w:rsidP="00AB3C65">
      <w:pPr>
        <w:rPr>
          <w:kern w:val="1"/>
          <w:sz w:val="22"/>
          <w:szCs w:val="22"/>
        </w:rPr>
      </w:pPr>
      <w:r w:rsidRPr="00EC5114">
        <w:rPr>
          <w:kern w:val="1"/>
          <w:sz w:val="22"/>
          <w:szCs w:val="22"/>
        </w:rPr>
        <w:tab/>
        <w:t>Подпись Претендента (его полномочного представителя)</w:t>
      </w:r>
    </w:p>
    <w:p w:rsidR="00AB3C65" w:rsidRPr="00EC5114" w:rsidRDefault="00AB3C65" w:rsidP="00AB3C65">
      <w:pPr>
        <w:rPr>
          <w:kern w:val="1"/>
          <w:sz w:val="22"/>
          <w:szCs w:val="22"/>
        </w:rPr>
      </w:pPr>
      <w:r w:rsidRPr="00EC5114">
        <w:rPr>
          <w:kern w:val="1"/>
          <w:sz w:val="22"/>
          <w:szCs w:val="22"/>
        </w:rPr>
        <w:tab/>
        <w:t>________________________________________________</w:t>
      </w:r>
    </w:p>
    <w:p w:rsidR="00AB3C65" w:rsidRPr="00EC5114" w:rsidRDefault="00AB3C65" w:rsidP="00AB3C65">
      <w:pPr>
        <w:rPr>
          <w:kern w:val="1"/>
          <w:sz w:val="22"/>
          <w:szCs w:val="22"/>
        </w:rPr>
      </w:pPr>
    </w:p>
    <w:p w:rsidR="00AB3C65" w:rsidRPr="00EC5114" w:rsidRDefault="00AB3C65" w:rsidP="00AB3C65">
      <w:pPr>
        <w:rPr>
          <w:kern w:val="1"/>
          <w:sz w:val="22"/>
          <w:szCs w:val="22"/>
        </w:rPr>
      </w:pPr>
      <w:r w:rsidRPr="00EC5114">
        <w:rPr>
          <w:kern w:val="1"/>
          <w:sz w:val="22"/>
          <w:szCs w:val="22"/>
        </w:rPr>
        <w:tab/>
        <w:t>МП</w:t>
      </w:r>
      <w:r w:rsidRPr="00EC5114">
        <w:rPr>
          <w:kern w:val="1"/>
          <w:sz w:val="22"/>
          <w:szCs w:val="22"/>
        </w:rPr>
        <w:tab/>
        <w:t xml:space="preserve"> </w:t>
      </w:r>
      <w:r w:rsidRPr="00EC5114">
        <w:rPr>
          <w:kern w:val="1"/>
          <w:sz w:val="22"/>
          <w:szCs w:val="22"/>
        </w:rPr>
        <w:tab/>
        <w:t xml:space="preserve">         «_____» __________________ 20___ г.</w:t>
      </w:r>
    </w:p>
    <w:p w:rsidR="00AB3C65" w:rsidRPr="00EC5114" w:rsidRDefault="00AB3C65" w:rsidP="00AB3C65">
      <w:pPr>
        <w:rPr>
          <w:kern w:val="1"/>
          <w:sz w:val="22"/>
          <w:szCs w:val="22"/>
        </w:rPr>
      </w:pPr>
    </w:p>
    <w:p w:rsidR="00AB3C65" w:rsidRPr="00EC5114" w:rsidRDefault="00AB3C65" w:rsidP="00AB3C65">
      <w:pPr>
        <w:rPr>
          <w:kern w:val="1"/>
          <w:sz w:val="22"/>
          <w:szCs w:val="22"/>
        </w:rPr>
      </w:pPr>
    </w:p>
    <w:p w:rsidR="00AB3C65" w:rsidRPr="00EC5114" w:rsidRDefault="00AB3C65" w:rsidP="00AB3C65">
      <w:pPr>
        <w:rPr>
          <w:sz w:val="22"/>
          <w:szCs w:val="22"/>
        </w:rPr>
      </w:pPr>
      <w:r w:rsidRPr="00EC5114">
        <w:rPr>
          <w:kern w:val="1"/>
          <w:sz w:val="22"/>
          <w:szCs w:val="22"/>
        </w:rPr>
        <w:tab/>
      </w:r>
    </w:p>
    <w:p w:rsidR="00AB3C65" w:rsidRPr="00EC5114" w:rsidRDefault="00AB3C65" w:rsidP="00AB3C65">
      <w:pPr>
        <w:ind w:left="7080" w:firstLine="708"/>
        <w:rPr>
          <w:sz w:val="22"/>
          <w:szCs w:val="22"/>
        </w:rPr>
      </w:pPr>
    </w:p>
    <w:p w:rsidR="00AB3C65" w:rsidRPr="00EC5114" w:rsidRDefault="00AB3C65" w:rsidP="00AB3C65">
      <w:pPr>
        <w:ind w:left="-10" w:firstLine="708"/>
        <w:rPr>
          <w:sz w:val="22"/>
          <w:szCs w:val="22"/>
        </w:rPr>
      </w:pPr>
      <w:r w:rsidRPr="00EC5114">
        <w:rPr>
          <w:sz w:val="22"/>
          <w:szCs w:val="22"/>
          <w:u w:val="single"/>
        </w:rPr>
        <w:t>Для физических лиц:</w:t>
      </w:r>
    </w:p>
    <w:p w:rsidR="00AB3C65" w:rsidRPr="00EC5114" w:rsidRDefault="00AB3C65" w:rsidP="00AB3C65">
      <w:pPr>
        <w:ind w:left="-10" w:firstLine="708"/>
        <w:rPr>
          <w:sz w:val="22"/>
          <w:szCs w:val="22"/>
        </w:rPr>
      </w:pPr>
      <w:r w:rsidRPr="00EC5114">
        <w:rPr>
          <w:sz w:val="22"/>
          <w:szCs w:val="22"/>
        </w:rPr>
        <w:t>«В соответствии с Федеральным законом № 152-ФЗ от 27.07.2006 г.                            «О персональных данных» подтверждаю свое согласие на сбор, хранение и обработку моих персональных данных» ___________________(__________________)</w:t>
      </w:r>
    </w:p>
    <w:p w:rsidR="00AB3C65" w:rsidRPr="00EC5114" w:rsidRDefault="00AB3C65" w:rsidP="00AB3C65">
      <w:pPr>
        <w:ind w:left="-10" w:firstLine="708"/>
        <w:rPr>
          <w:sz w:val="22"/>
          <w:szCs w:val="22"/>
        </w:rPr>
      </w:pP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  <w:t>(подпись)</w:t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  <w:t>(Фамилия И.О.)</w:t>
      </w:r>
    </w:p>
    <w:p w:rsidR="00AB3C65" w:rsidRPr="00EC5114" w:rsidRDefault="00AB3C65" w:rsidP="00AB3C65">
      <w:pPr>
        <w:ind w:left="-10" w:firstLine="708"/>
        <w:rPr>
          <w:sz w:val="22"/>
          <w:szCs w:val="22"/>
        </w:rPr>
      </w:pPr>
    </w:p>
    <w:p w:rsidR="00AB3C65" w:rsidRPr="00EC5114" w:rsidRDefault="00AB3C65" w:rsidP="00AB3C65">
      <w:pPr>
        <w:ind w:left="-10" w:firstLine="708"/>
        <w:rPr>
          <w:sz w:val="22"/>
          <w:szCs w:val="22"/>
        </w:rPr>
      </w:pP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</w:p>
    <w:p w:rsidR="00AB3C65" w:rsidRPr="00EC5114" w:rsidRDefault="00AB3C65" w:rsidP="00AB3C65">
      <w:pPr>
        <w:ind w:left="-10" w:firstLine="708"/>
        <w:rPr>
          <w:sz w:val="22"/>
          <w:szCs w:val="22"/>
        </w:rPr>
      </w:pP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  <w:t>(дата)</w:t>
      </w:r>
      <w:r w:rsidRPr="00EC5114">
        <w:rPr>
          <w:sz w:val="22"/>
          <w:szCs w:val="22"/>
        </w:rPr>
        <w:tab/>
      </w:r>
    </w:p>
    <w:p w:rsidR="00AB3C65" w:rsidRPr="00203207" w:rsidRDefault="00AB3C65" w:rsidP="00AB3C65">
      <w:pPr>
        <w:ind w:left="7080" w:firstLine="708"/>
      </w:pPr>
    </w:p>
    <w:p w:rsidR="00AB3C65" w:rsidRPr="00203207" w:rsidRDefault="00AB3C65" w:rsidP="00AB3C65"/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AB3C65" w:rsidRDefault="00AB3C65" w:rsidP="00A76390">
      <w:pPr>
        <w:ind w:firstLine="4536"/>
        <w:rPr>
          <w:rStyle w:val="afe"/>
          <w:b w:val="0"/>
          <w:color w:val="auto"/>
          <w:sz w:val="28"/>
          <w:szCs w:val="28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A76390" w:rsidRPr="00AC4E76" w:rsidRDefault="00A76390" w:rsidP="00306AC7">
      <w:pPr>
        <w:ind w:firstLine="4536"/>
        <w:jc w:val="right"/>
        <w:rPr>
          <w:rStyle w:val="afe"/>
          <w:b w:val="0"/>
          <w:color w:val="auto"/>
          <w:sz w:val="20"/>
          <w:szCs w:val="20"/>
        </w:rPr>
      </w:pPr>
      <w:r w:rsidRPr="00AC4E76">
        <w:rPr>
          <w:rStyle w:val="afe"/>
          <w:b w:val="0"/>
          <w:color w:val="auto"/>
          <w:sz w:val="20"/>
          <w:szCs w:val="20"/>
        </w:rPr>
        <w:lastRenderedPageBreak/>
        <w:t>Приложение № 3</w:t>
      </w:r>
    </w:p>
    <w:p w:rsidR="00033CB3" w:rsidRPr="00AC4E76" w:rsidRDefault="00A76390" w:rsidP="00306AC7">
      <w:pPr>
        <w:ind w:left="4536"/>
        <w:jc w:val="right"/>
        <w:rPr>
          <w:sz w:val="20"/>
          <w:szCs w:val="20"/>
          <w:lang w:eastAsia="en-US"/>
        </w:rPr>
      </w:pPr>
      <w:r w:rsidRPr="00AC4E76">
        <w:rPr>
          <w:rStyle w:val="afe"/>
          <w:b w:val="0"/>
          <w:color w:val="auto"/>
          <w:sz w:val="20"/>
          <w:szCs w:val="20"/>
        </w:rPr>
        <w:t xml:space="preserve">к </w:t>
      </w:r>
      <w:r w:rsidR="00A375B0" w:rsidRPr="00AC4E76">
        <w:rPr>
          <w:sz w:val="20"/>
          <w:szCs w:val="20"/>
        </w:rPr>
        <w:t>конкурсной документации</w:t>
      </w:r>
    </w:p>
    <w:p w:rsidR="00A76390" w:rsidRPr="00DC060F" w:rsidRDefault="00A76390" w:rsidP="00882A9E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84D6B" w:rsidRPr="00DC060F" w:rsidRDefault="00C84D6B" w:rsidP="001C4AF3">
      <w:pPr>
        <w:jc w:val="center"/>
        <w:rPr>
          <w:bCs/>
          <w:sz w:val="28"/>
          <w:szCs w:val="28"/>
        </w:rPr>
      </w:pPr>
    </w:p>
    <w:p w:rsidR="00C84D6B" w:rsidRPr="00DC060F" w:rsidRDefault="00C84D6B" w:rsidP="001C4AF3">
      <w:pPr>
        <w:jc w:val="center"/>
        <w:rPr>
          <w:bCs/>
          <w:sz w:val="28"/>
          <w:szCs w:val="28"/>
        </w:rPr>
      </w:pPr>
    </w:p>
    <w:p w:rsidR="006F0504" w:rsidRPr="00EC5114" w:rsidRDefault="006F0504" w:rsidP="006F0504">
      <w:pPr>
        <w:pStyle w:val="a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114">
        <w:rPr>
          <w:rFonts w:ascii="Times New Roman" w:hAnsi="Times New Roman" w:cs="Times New Roman"/>
          <w:bCs/>
          <w:sz w:val="24"/>
          <w:szCs w:val="24"/>
        </w:rPr>
        <w:t>КОНКУРСНОЕ ПРЕДЛОЖЕНИЕ О ЦЕНЕ ИМУЩЕСТВА</w:t>
      </w:r>
    </w:p>
    <w:p w:rsidR="006F0504" w:rsidRPr="00EC5114" w:rsidRDefault="006F0504" w:rsidP="006F0504">
      <w:pPr>
        <w:pStyle w:val="a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0504" w:rsidRPr="00EC5114" w:rsidRDefault="006F0504" w:rsidP="006F0504">
      <w:pPr>
        <w:pStyle w:val="a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114">
        <w:rPr>
          <w:rFonts w:ascii="Times New Roman" w:hAnsi="Times New Roman" w:cs="Times New Roman"/>
          <w:sz w:val="24"/>
          <w:szCs w:val="24"/>
        </w:rPr>
        <w:t>для участия в открытом конкурсе в электронной форме по продаже____________________________________________________________</w:t>
      </w:r>
    </w:p>
    <w:p w:rsidR="006F0504" w:rsidRPr="00EC5114" w:rsidRDefault="006F0504" w:rsidP="006F0504">
      <w:pPr>
        <w:pStyle w:val="a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1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F0504" w:rsidRPr="00EC5114" w:rsidRDefault="006F0504" w:rsidP="006F0504">
      <w:pPr>
        <w:pStyle w:val="a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114">
        <w:rPr>
          <w:rFonts w:ascii="Times New Roman" w:hAnsi="Times New Roman" w:cs="Times New Roman"/>
          <w:sz w:val="24"/>
          <w:szCs w:val="24"/>
        </w:rPr>
        <w:t>(объект продажи)</w:t>
      </w:r>
    </w:p>
    <w:p w:rsidR="006F0504" w:rsidRPr="00EC5114" w:rsidRDefault="006F0504" w:rsidP="006F0504">
      <w:pPr>
        <w:pStyle w:val="a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0504" w:rsidRPr="00EC5114" w:rsidRDefault="006F0504" w:rsidP="006F0504">
      <w:pPr>
        <w:pStyle w:val="ad"/>
        <w:spacing w:after="0" w:line="202" w:lineRule="atLeast"/>
        <w:rPr>
          <w:rFonts w:ascii="Times New Roman" w:hAnsi="Times New Roman" w:cs="Times New Roman"/>
          <w:sz w:val="24"/>
          <w:szCs w:val="24"/>
        </w:rPr>
      </w:pPr>
      <w:r w:rsidRPr="00EC5114">
        <w:rPr>
          <w:rFonts w:ascii="Times New Roman" w:hAnsi="Times New Roman" w:cs="Times New Roman"/>
          <w:sz w:val="24"/>
          <w:szCs w:val="24"/>
        </w:rPr>
        <w:t>Претендент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504" w:rsidRPr="00EC5114" w:rsidRDefault="006F0504" w:rsidP="006F0504">
      <w:pPr>
        <w:pStyle w:val="ad"/>
        <w:spacing w:after="0" w:line="202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C5114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либо ФИО и паспортные данные физического лица, подавшего заявку)</w:t>
      </w:r>
    </w:p>
    <w:p w:rsidR="006F0504" w:rsidRPr="00EC5114" w:rsidRDefault="006F0504" w:rsidP="006F0504">
      <w:pPr>
        <w:pStyle w:val="ad"/>
        <w:spacing w:after="0"/>
        <w:ind w:firstLine="547"/>
        <w:rPr>
          <w:rFonts w:ascii="Times New Roman" w:hAnsi="Times New Roman" w:cs="Times New Roman"/>
          <w:sz w:val="24"/>
          <w:szCs w:val="24"/>
        </w:rPr>
      </w:pPr>
    </w:p>
    <w:p w:rsidR="006F0504" w:rsidRPr="00EC5114" w:rsidRDefault="006F0504" w:rsidP="006F0504">
      <w:pPr>
        <w:pStyle w:val="ad"/>
        <w:spacing w:after="0" w:line="202" w:lineRule="atLeast"/>
        <w:rPr>
          <w:rFonts w:ascii="Times New Roman" w:hAnsi="Times New Roman" w:cs="Times New Roman"/>
          <w:sz w:val="24"/>
          <w:szCs w:val="24"/>
        </w:rPr>
      </w:pPr>
      <w:r w:rsidRPr="00EC5114">
        <w:rPr>
          <w:rFonts w:ascii="Times New Roman" w:hAnsi="Times New Roman" w:cs="Times New Roman"/>
          <w:sz w:val="24"/>
          <w:szCs w:val="24"/>
        </w:rPr>
        <w:t>Обязуюсь (-</w:t>
      </w:r>
      <w:proofErr w:type="spellStart"/>
      <w:r w:rsidRPr="00EC5114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EC5114">
        <w:rPr>
          <w:rFonts w:ascii="Times New Roman" w:hAnsi="Times New Roman" w:cs="Times New Roman"/>
          <w:sz w:val="24"/>
          <w:szCs w:val="24"/>
        </w:rPr>
        <w:t>) соблюдать условия конкурса.</w:t>
      </w:r>
    </w:p>
    <w:p w:rsidR="006F0504" w:rsidRPr="00EC5114" w:rsidRDefault="006F0504" w:rsidP="006F0504">
      <w:pPr>
        <w:pStyle w:val="ad"/>
        <w:spacing w:after="0" w:line="202" w:lineRule="atLeast"/>
        <w:rPr>
          <w:rFonts w:ascii="Times New Roman" w:hAnsi="Times New Roman" w:cs="Times New Roman"/>
          <w:sz w:val="24"/>
          <w:szCs w:val="24"/>
        </w:rPr>
      </w:pPr>
    </w:p>
    <w:p w:rsidR="006F0504" w:rsidRPr="00EC5114" w:rsidRDefault="006F0504" w:rsidP="006F0504">
      <w:pPr>
        <w:pStyle w:val="ad"/>
        <w:spacing w:after="0" w:line="202" w:lineRule="atLeast"/>
        <w:rPr>
          <w:rFonts w:ascii="Times New Roman" w:hAnsi="Times New Roman" w:cs="Times New Roman"/>
          <w:sz w:val="24"/>
          <w:szCs w:val="24"/>
        </w:rPr>
      </w:pPr>
      <w:r w:rsidRPr="00EC5114">
        <w:rPr>
          <w:rFonts w:ascii="Times New Roman" w:hAnsi="Times New Roman" w:cs="Times New Roman"/>
          <w:sz w:val="24"/>
          <w:szCs w:val="24"/>
        </w:rPr>
        <w:t>Предлагаю цену продажи  муниципального имущества _______ руб. (прописью)</w:t>
      </w:r>
    </w:p>
    <w:p w:rsidR="00043008" w:rsidRDefault="00043008" w:rsidP="00043008">
      <w:pPr>
        <w:rPr>
          <w:bCs/>
          <w:sz w:val="28"/>
          <w:szCs w:val="28"/>
        </w:rPr>
      </w:pPr>
    </w:p>
    <w:p w:rsidR="000B3226" w:rsidRDefault="000B3226" w:rsidP="00043008">
      <w:pPr>
        <w:rPr>
          <w:bCs/>
          <w:sz w:val="28"/>
          <w:szCs w:val="28"/>
        </w:rPr>
      </w:pPr>
    </w:p>
    <w:p w:rsidR="00C67F7A" w:rsidRDefault="00C67F7A" w:rsidP="00043008">
      <w:pPr>
        <w:rPr>
          <w:bCs/>
          <w:sz w:val="28"/>
          <w:szCs w:val="28"/>
        </w:rPr>
      </w:pPr>
    </w:p>
    <w:p w:rsidR="00A375B0" w:rsidRDefault="00A375B0" w:rsidP="00043008">
      <w:pPr>
        <w:rPr>
          <w:bCs/>
          <w:sz w:val="28"/>
          <w:szCs w:val="28"/>
        </w:rPr>
      </w:pPr>
    </w:p>
    <w:p w:rsidR="00A375B0" w:rsidRDefault="00A375B0" w:rsidP="00043008">
      <w:pPr>
        <w:rPr>
          <w:bCs/>
          <w:sz w:val="28"/>
          <w:szCs w:val="28"/>
        </w:rPr>
      </w:pPr>
    </w:p>
    <w:p w:rsidR="006F0504" w:rsidRDefault="00306D69" w:rsidP="0004300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6F0504" w:rsidRDefault="006F0504" w:rsidP="00043008">
      <w:pPr>
        <w:rPr>
          <w:bCs/>
          <w:sz w:val="28"/>
          <w:szCs w:val="28"/>
        </w:rPr>
      </w:pPr>
    </w:p>
    <w:p w:rsidR="00872AD7" w:rsidRDefault="00872AD7" w:rsidP="00043008">
      <w:pPr>
        <w:rPr>
          <w:bCs/>
          <w:sz w:val="28"/>
          <w:szCs w:val="28"/>
        </w:rPr>
      </w:pPr>
    </w:p>
    <w:p w:rsidR="00872AD7" w:rsidRDefault="00872AD7" w:rsidP="00043008">
      <w:pPr>
        <w:rPr>
          <w:bCs/>
          <w:sz w:val="28"/>
          <w:szCs w:val="28"/>
        </w:rPr>
      </w:pPr>
    </w:p>
    <w:p w:rsidR="00940EC6" w:rsidRDefault="00940EC6" w:rsidP="00043008">
      <w:pPr>
        <w:rPr>
          <w:bCs/>
          <w:sz w:val="28"/>
          <w:szCs w:val="28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  <w:bookmarkStart w:id="0" w:name="sub_1000"/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EC5114" w:rsidRDefault="00EC5114" w:rsidP="00306AC7">
      <w:pPr>
        <w:ind w:firstLine="4536"/>
        <w:jc w:val="right"/>
        <w:rPr>
          <w:rStyle w:val="afe"/>
          <w:b w:val="0"/>
          <w:color w:val="auto"/>
        </w:rPr>
      </w:pPr>
    </w:p>
    <w:p w:rsidR="00D44218" w:rsidRPr="00AC4E76" w:rsidRDefault="00D44218" w:rsidP="00306AC7">
      <w:pPr>
        <w:ind w:firstLine="4536"/>
        <w:jc w:val="right"/>
        <w:rPr>
          <w:rStyle w:val="afe"/>
          <w:b w:val="0"/>
          <w:color w:val="auto"/>
          <w:sz w:val="20"/>
          <w:szCs w:val="20"/>
        </w:rPr>
      </w:pPr>
      <w:r w:rsidRPr="00AC4E76">
        <w:rPr>
          <w:rStyle w:val="afe"/>
          <w:b w:val="0"/>
          <w:color w:val="auto"/>
          <w:sz w:val="20"/>
          <w:szCs w:val="20"/>
        </w:rPr>
        <w:lastRenderedPageBreak/>
        <w:t xml:space="preserve">Приложение № </w:t>
      </w:r>
      <w:r w:rsidR="00043008" w:rsidRPr="00AC4E76">
        <w:rPr>
          <w:rStyle w:val="afe"/>
          <w:b w:val="0"/>
          <w:color w:val="auto"/>
          <w:sz w:val="20"/>
          <w:szCs w:val="20"/>
        </w:rPr>
        <w:t>4</w:t>
      </w:r>
    </w:p>
    <w:p w:rsidR="00D44218" w:rsidRPr="00AC4E76" w:rsidRDefault="00D44218" w:rsidP="00306AC7">
      <w:pPr>
        <w:ind w:left="4536"/>
        <w:jc w:val="right"/>
        <w:rPr>
          <w:sz w:val="20"/>
          <w:szCs w:val="20"/>
        </w:rPr>
      </w:pPr>
      <w:r w:rsidRPr="00AC4E76">
        <w:rPr>
          <w:rStyle w:val="afe"/>
          <w:b w:val="0"/>
          <w:color w:val="auto"/>
          <w:sz w:val="20"/>
          <w:szCs w:val="20"/>
        </w:rPr>
        <w:t xml:space="preserve">к </w:t>
      </w:r>
      <w:r w:rsidR="00A375B0" w:rsidRPr="00AC4E76">
        <w:rPr>
          <w:sz w:val="20"/>
          <w:szCs w:val="20"/>
        </w:rPr>
        <w:t>конкурсной документации</w:t>
      </w:r>
    </w:p>
    <w:p w:rsidR="00743BAF" w:rsidRPr="00DC060F" w:rsidRDefault="00743BAF" w:rsidP="00C572C1">
      <w:pPr>
        <w:ind w:left="4536"/>
        <w:jc w:val="left"/>
        <w:rPr>
          <w:sz w:val="28"/>
          <w:szCs w:val="28"/>
        </w:rPr>
      </w:pPr>
    </w:p>
    <w:p w:rsidR="009B75D5" w:rsidRDefault="009B75D5" w:rsidP="009B75D5">
      <w:pPr>
        <w:jc w:val="right"/>
        <w:rPr>
          <w:sz w:val="28"/>
          <w:szCs w:val="28"/>
        </w:rPr>
      </w:pPr>
    </w:p>
    <w:p w:rsidR="00D44218" w:rsidRPr="00DC060F" w:rsidRDefault="009B75D5" w:rsidP="009B75D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44218" w:rsidRPr="00DC060F" w:rsidRDefault="00D44218" w:rsidP="00C25ED9">
      <w:pPr>
        <w:jc w:val="center"/>
        <w:rPr>
          <w:sz w:val="28"/>
          <w:szCs w:val="28"/>
        </w:rPr>
      </w:pPr>
    </w:p>
    <w:p w:rsidR="00AB3C65" w:rsidRPr="00EC5114" w:rsidRDefault="00AB3C65" w:rsidP="00AB3C65">
      <w:pPr>
        <w:jc w:val="center"/>
        <w:rPr>
          <w:b/>
          <w:bCs/>
          <w:sz w:val="22"/>
          <w:szCs w:val="22"/>
        </w:rPr>
      </w:pPr>
      <w:r w:rsidRPr="00EC5114">
        <w:rPr>
          <w:b/>
          <w:bCs/>
          <w:sz w:val="22"/>
          <w:szCs w:val="22"/>
        </w:rPr>
        <w:t>ДОГОВОР КУПЛИ–ПРОДАЖИ</w:t>
      </w:r>
    </w:p>
    <w:p w:rsidR="00AB3C65" w:rsidRPr="00EC5114" w:rsidRDefault="00AB3C65" w:rsidP="00AB3C65">
      <w:pPr>
        <w:jc w:val="center"/>
        <w:rPr>
          <w:sz w:val="22"/>
          <w:szCs w:val="22"/>
        </w:rPr>
      </w:pPr>
      <w:r w:rsidRPr="00EC5114">
        <w:rPr>
          <w:b/>
          <w:bCs/>
          <w:sz w:val="22"/>
          <w:szCs w:val="22"/>
        </w:rPr>
        <w:t>(проект)</w:t>
      </w:r>
    </w:p>
    <w:p w:rsidR="00AB3C65" w:rsidRPr="00EC5114" w:rsidRDefault="00AB3C65" w:rsidP="00AB3C65">
      <w:pPr>
        <w:pStyle w:val="a4"/>
        <w:rPr>
          <w:sz w:val="22"/>
          <w:szCs w:val="22"/>
        </w:rPr>
      </w:pPr>
      <w:r w:rsidRPr="00EC5114">
        <w:rPr>
          <w:sz w:val="22"/>
          <w:szCs w:val="22"/>
        </w:rPr>
        <w:t>с. Подлесное</w:t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</w:r>
      <w:r w:rsidRPr="00EC5114">
        <w:rPr>
          <w:sz w:val="22"/>
          <w:szCs w:val="22"/>
        </w:rPr>
        <w:tab/>
        <w:t>«____» ____________ 20__ г.</w:t>
      </w:r>
    </w:p>
    <w:p w:rsidR="00AB3C65" w:rsidRPr="00EC5114" w:rsidRDefault="00AB3C65" w:rsidP="00AB3C65">
      <w:pPr>
        <w:rPr>
          <w:sz w:val="22"/>
          <w:szCs w:val="22"/>
        </w:rPr>
      </w:pPr>
    </w:p>
    <w:p w:rsidR="00AB3C65" w:rsidRPr="00EC5114" w:rsidRDefault="00AB3C65" w:rsidP="00AB3C65">
      <w:pPr>
        <w:ind w:firstLine="705"/>
        <w:rPr>
          <w:sz w:val="22"/>
          <w:szCs w:val="22"/>
        </w:rPr>
      </w:pPr>
      <w:proofErr w:type="spellStart"/>
      <w:r w:rsidRPr="00EC5114">
        <w:rPr>
          <w:sz w:val="22"/>
          <w:szCs w:val="22"/>
        </w:rPr>
        <w:t>Подлесновское</w:t>
      </w:r>
      <w:proofErr w:type="spellEnd"/>
      <w:r w:rsidRPr="00EC5114">
        <w:rPr>
          <w:sz w:val="22"/>
          <w:szCs w:val="22"/>
        </w:rPr>
        <w:t xml:space="preserve"> муниципальное образование Марксовского муниципального района Саратовской области в лице администрации Подлесновского муниципального образования Марксовского муниципального района Саратовской области , в лице Главы Подлесновского муниципального образования Марксовского муниципального района Саратовской области Кузьминовой </w:t>
      </w:r>
      <w:proofErr w:type="spellStart"/>
      <w:r w:rsidRPr="00EC5114">
        <w:rPr>
          <w:sz w:val="22"/>
          <w:szCs w:val="22"/>
        </w:rPr>
        <w:t>Снежанны</w:t>
      </w:r>
      <w:proofErr w:type="spellEnd"/>
      <w:r w:rsidRPr="00EC5114">
        <w:rPr>
          <w:sz w:val="22"/>
          <w:szCs w:val="22"/>
        </w:rPr>
        <w:t xml:space="preserve"> Анатольевны, действующей на основании Устава Подлесновского муниципального образования Марксовского муниципального района Саратовской области, именуемый в дальнейшем «Продавец», с одной стороны, и </w:t>
      </w:r>
      <w:r w:rsidRPr="00EC5114">
        <w:rPr>
          <w:rFonts w:eastAsia="Arial"/>
          <w:bCs/>
          <w:color w:val="000000"/>
          <w:sz w:val="22"/>
          <w:szCs w:val="22"/>
        </w:rPr>
        <w:t>_________________________________________</w:t>
      </w:r>
      <w:r w:rsidRPr="00EC5114">
        <w:rPr>
          <w:sz w:val="22"/>
          <w:szCs w:val="22"/>
        </w:rPr>
        <w:t>, именуемый в дальнейшем «Покупатель», с другой стороны, заключили настоящий договор о нижеследующем:</w:t>
      </w:r>
    </w:p>
    <w:p w:rsidR="00AB3C65" w:rsidRPr="00EC5114" w:rsidRDefault="00AB3C65" w:rsidP="00AB3C65">
      <w:pPr>
        <w:rPr>
          <w:sz w:val="22"/>
          <w:szCs w:val="22"/>
        </w:rPr>
      </w:pPr>
    </w:p>
    <w:p w:rsidR="00AB3C65" w:rsidRPr="00EC5114" w:rsidRDefault="00AB3C65" w:rsidP="00AB3C65">
      <w:pPr>
        <w:pStyle w:val="WW-2"/>
        <w:widowControl/>
        <w:ind w:right="-9" w:firstLine="0"/>
        <w:jc w:val="both"/>
        <w:rPr>
          <w:sz w:val="22"/>
          <w:szCs w:val="22"/>
        </w:rPr>
      </w:pPr>
      <w:r w:rsidRPr="00EC5114">
        <w:rPr>
          <w:sz w:val="22"/>
          <w:szCs w:val="22"/>
        </w:rPr>
        <w:tab/>
        <w:t xml:space="preserve">1. Продавец на основании протокола № ______ об итогах конкурса от «___» ______ 20___ года продал и передал Покупателю </w:t>
      </w:r>
      <w:r w:rsidRPr="00EC5114">
        <w:rPr>
          <w:bCs/>
          <w:iCs/>
          <w:color w:val="000000"/>
          <w:spacing w:val="-5"/>
          <w:sz w:val="22"/>
          <w:szCs w:val="22"/>
        </w:rPr>
        <w:t>объекты электрос</w:t>
      </w:r>
      <w:r w:rsidRPr="00EC5114">
        <w:rPr>
          <w:iCs/>
          <w:color w:val="000000"/>
          <w:spacing w:val="-5"/>
          <w:sz w:val="22"/>
          <w:szCs w:val="22"/>
        </w:rPr>
        <w:t>набжения</w:t>
      </w:r>
      <w:r w:rsidRPr="00EC5114">
        <w:rPr>
          <w:sz w:val="22"/>
          <w:szCs w:val="22"/>
        </w:rPr>
        <w:t xml:space="preserve"> </w:t>
      </w:r>
      <w:r w:rsidRPr="00EC5114">
        <w:rPr>
          <w:iCs/>
          <w:color w:val="000000"/>
          <w:spacing w:val="-5"/>
          <w:sz w:val="22"/>
          <w:szCs w:val="22"/>
        </w:rPr>
        <w:t>Подлесновского муниципального образования Марксовского муниципального района Саратовской области, согласно приложению № 1 к настоящему договору.</w:t>
      </w:r>
    </w:p>
    <w:p w:rsidR="00AB3C65" w:rsidRPr="00EC5114" w:rsidRDefault="00AB3C65" w:rsidP="00AB3C65">
      <w:pPr>
        <w:pStyle w:val="WW-2"/>
        <w:widowControl/>
        <w:ind w:right="112"/>
        <w:jc w:val="both"/>
        <w:rPr>
          <w:sz w:val="22"/>
          <w:szCs w:val="22"/>
        </w:rPr>
      </w:pPr>
    </w:p>
    <w:p w:rsidR="00AB3C65" w:rsidRPr="00EC5114" w:rsidRDefault="00AB3C65" w:rsidP="00AB3C65">
      <w:pPr>
        <w:pStyle w:val="WW-2"/>
        <w:widowControl/>
        <w:jc w:val="both"/>
        <w:rPr>
          <w:sz w:val="22"/>
          <w:szCs w:val="22"/>
        </w:rPr>
      </w:pPr>
      <w:r w:rsidRPr="00EC5114">
        <w:rPr>
          <w:sz w:val="22"/>
          <w:szCs w:val="22"/>
        </w:rPr>
        <w:t>2. Указанные в п. 1 объекты электроснабжения</w:t>
      </w:r>
      <w:r w:rsidRPr="00EC5114">
        <w:rPr>
          <w:iCs/>
          <w:color w:val="000000"/>
          <w:spacing w:val="-5"/>
          <w:sz w:val="22"/>
          <w:szCs w:val="22"/>
        </w:rPr>
        <w:t xml:space="preserve"> </w:t>
      </w:r>
      <w:r w:rsidRPr="00EC5114">
        <w:rPr>
          <w:sz w:val="22"/>
          <w:szCs w:val="22"/>
        </w:rPr>
        <w:t xml:space="preserve">принадлежат </w:t>
      </w:r>
      <w:proofErr w:type="spellStart"/>
      <w:r w:rsidRPr="00EC5114">
        <w:rPr>
          <w:sz w:val="22"/>
          <w:szCs w:val="22"/>
        </w:rPr>
        <w:t>Подлесновскому</w:t>
      </w:r>
      <w:proofErr w:type="spellEnd"/>
      <w:r w:rsidRPr="00EC5114">
        <w:rPr>
          <w:sz w:val="22"/>
          <w:szCs w:val="22"/>
        </w:rPr>
        <w:t xml:space="preserve"> муниципальному образованию Марксовского муниципального района Саратовской области на праве собственности. Право муниципальной собственности зарегистрировано в Едином государственном реестре недвижимости. Сведения о регистрационных записях указаны в приложении № 1 к настоящему договору.</w:t>
      </w:r>
    </w:p>
    <w:p w:rsidR="00AB3C65" w:rsidRPr="00EC5114" w:rsidRDefault="00AB3C65" w:rsidP="00AB3C65">
      <w:pPr>
        <w:pStyle w:val="WW-2"/>
        <w:widowControl/>
        <w:jc w:val="both"/>
        <w:rPr>
          <w:sz w:val="22"/>
          <w:szCs w:val="22"/>
        </w:rPr>
      </w:pPr>
    </w:p>
    <w:p w:rsidR="00AB3C65" w:rsidRPr="00EC5114" w:rsidRDefault="00AB3C65" w:rsidP="00AB3C65">
      <w:pPr>
        <w:ind w:firstLine="720"/>
        <w:rPr>
          <w:sz w:val="22"/>
          <w:szCs w:val="22"/>
        </w:rPr>
      </w:pPr>
      <w:r w:rsidRPr="00EC5114">
        <w:rPr>
          <w:sz w:val="22"/>
          <w:szCs w:val="22"/>
        </w:rPr>
        <w:t xml:space="preserve">3. </w:t>
      </w:r>
      <w:r w:rsidRPr="00EC5114">
        <w:rPr>
          <w:bCs/>
          <w:iCs/>
          <w:color w:val="000000"/>
          <w:sz w:val="22"/>
          <w:szCs w:val="22"/>
        </w:rPr>
        <w:t>В отношении приобретенных объектов электроснабжения Покупатель обязуется выполнять эксплуатационные обязательства, предусмотренные Федеральным Законом № 35-ФЗ от 26.03.2003 «Об электроэнергетике», а также следующие условия:</w:t>
      </w:r>
    </w:p>
    <w:p w:rsidR="00AB3C65" w:rsidRPr="00EC5114" w:rsidRDefault="00AB3C65" w:rsidP="00AB3C65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- сохранение целевого назначения имущества, без права перепрофилирования;</w:t>
      </w:r>
    </w:p>
    <w:p w:rsidR="00AB3C65" w:rsidRPr="00EC5114" w:rsidRDefault="00AB3C65" w:rsidP="00AB3C65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-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</w:t>
      </w:r>
    </w:p>
    <w:p w:rsidR="00AB3C65" w:rsidRPr="00EC5114" w:rsidRDefault="00AB3C65" w:rsidP="00AB3C65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- надлежащее техническое обслуживание и эксплуатацию имущества, проведение ремонтных работ, своевременное выявление и устранение нештатных (аварийных ситуаций), в соответствии с действующим законодательством.</w:t>
      </w:r>
    </w:p>
    <w:p w:rsidR="00AB3C65" w:rsidRPr="00EC5114" w:rsidRDefault="00AB3C65" w:rsidP="00AB3C65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 xml:space="preserve">Эксплуатационные обязательства в части максимального периода прекращения и (или) предоставления потребителям товаров, услуг и допустимый объем непредставления соответствующих товаров, услуг регламентируется Правилами полного и (или) частичного ограничения режима потребления электрической энергии, утвержденными постановлением Правительства Российской Федерации от 04.05.2012 года № 442 «О функционировании розничных рынков электрической энергии, полном и (или) частичном ограничении режима потребления электрической энергии» и Правилами недискриминационного доступа к услугам по передаче электрической энергии и оказанием услуг, утвержденных постановлением Правительства Российской Федерации от 27.12.2004 года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EC5114">
        <w:rPr>
          <w:sz w:val="22"/>
          <w:szCs w:val="22"/>
        </w:rPr>
        <w:t>энергопринимающих</w:t>
      </w:r>
      <w:proofErr w:type="spellEnd"/>
      <w:r w:rsidRPr="00EC5114">
        <w:rPr>
          <w:sz w:val="22"/>
          <w:szCs w:val="22"/>
        </w:rPr>
        <w:t xml:space="preserve"> </w:t>
      </w:r>
      <w:r w:rsidRPr="00EC5114">
        <w:rPr>
          <w:sz w:val="22"/>
          <w:szCs w:val="22"/>
        </w:rPr>
        <w:lastRenderedPageBreak/>
        <w:t>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AB3C65" w:rsidRPr="00EC5114" w:rsidRDefault="00AB3C65" w:rsidP="00AB3C65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Согласно Правилам недискриминационного доступа к услугам по передаче электрической энергии и оказания услуг для первой и второй категории надежности допускаемое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электроснабжения, наличия резервных источников питания и особенностей технологического процесса осуществляемой потребителем услуг (потребителем электрической энергии, в интересах которого заключен договор) деятельности, но не могут быть более величин, предусмотренных для третьей категории надежности. Для третьей категории надежности допустимое число часов отключения в год составляет 72 часа, но не более 24 часов подряд, включая срок восстановления электроснабжения, за исключением случаев, когда для производства ремонта объектов электросетевого хозяйства необходимы более длительные сроки, согласованные с Федеральной службой по экологическому, технологическому и атомному надзору.</w:t>
      </w:r>
    </w:p>
    <w:p w:rsidR="00AB3C65" w:rsidRPr="00EC5114" w:rsidRDefault="00AB3C65" w:rsidP="00AB3C65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С целью улучшения качественных показателей и повышения надежности и бесперебойного функционирования приобретаемого имущества Покупатель в срок, не превышающий 5 лет с даты заключения договора купли-продажи, обеспечивает выполнение комплекса мероприятий, включая систему технического обслуживания и ремонта, обеспечивающего содержание объектов электросетевого хозяйства в исправном состоянии, и соблюдение требований Правил безопасности объектов электросетевого хозяйства.</w:t>
      </w:r>
    </w:p>
    <w:p w:rsidR="00AB3C65" w:rsidRPr="00EC5114" w:rsidRDefault="00AB3C65" w:rsidP="00AB3C65">
      <w:pPr>
        <w:pStyle w:val="Standard"/>
        <w:ind w:left="10" w:firstLine="558"/>
        <w:rPr>
          <w:sz w:val="22"/>
          <w:szCs w:val="22"/>
        </w:rPr>
      </w:pPr>
      <w:r w:rsidRPr="00EC5114">
        <w:rPr>
          <w:sz w:val="22"/>
          <w:szCs w:val="22"/>
        </w:rPr>
        <w:t>В течение 10 рабочих дней с даты истечения срока выполнения условий конкурса Покупатель направляет в администрацию Подлесновского муниципального образования Марксовского муниципального района Саратовской области сводный (итоговый) отчет</w:t>
      </w:r>
      <w:r w:rsidR="0058466F" w:rsidRPr="00EC5114">
        <w:rPr>
          <w:sz w:val="22"/>
          <w:szCs w:val="22"/>
        </w:rPr>
        <w:t xml:space="preserve"> (Приложение № 3)</w:t>
      </w:r>
      <w:r w:rsidRPr="00EC5114">
        <w:rPr>
          <w:sz w:val="22"/>
          <w:szCs w:val="22"/>
        </w:rPr>
        <w:t xml:space="preserve"> о выполнении условий конкурса в целом с приложением всех необходимых документов.</w:t>
      </w:r>
    </w:p>
    <w:p w:rsidR="00AB3C65" w:rsidRPr="00EC5114" w:rsidRDefault="00AB3C65" w:rsidP="00AB3C65">
      <w:pPr>
        <w:pStyle w:val="Standard"/>
        <w:ind w:left="10" w:firstLine="558"/>
        <w:rPr>
          <w:bCs/>
          <w:iCs/>
          <w:color w:val="000000"/>
          <w:spacing w:val="-5"/>
          <w:sz w:val="22"/>
          <w:szCs w:val="22"/>
        </w:rPr>
      </w:pPr>
      <w:r w:rsidRPr="00EC5114">
        <w:rPr>
          <w:sz w:val="22"/>
          <w:szCs w:val="22"/>
        </w:rPr>
        <w:t>В течение 2 месяцев со дня получения сводного (итогового) отчета о выполнении условий конкурса администрация Подлесновского муниципального образо</w:t>
      </w:r>
      <w:r w:rsidR="00597540" w:rsidRPr="00EC5114">
        <w:rPr>
          <w:sz w:val="22"/>
          <w:szCs w:val="22"/>
        </w:rPr>
        <w:t>вания Марксовского муниципально</w:t>
      </w:r>
      <w:r w:rsidRPr="00EC5114">
        <w:rPr>
          <w:sz w:val="22"/>
          <w:szCs w:val="22"/>
        </w:rPr>
        <w:t>го района Саратовской области обязана осуществить проверку фактического исполнения условий конкурса на основании представленного Покупателем сводного (итогового) отчета.</w:t>
      </w:r>
    </w:p>
    <w:p w:rsidR="00AB3C65" w:rsidRDefault="00AB3C65" w:rsidP="00AB3C65">
      <w:pPr>
        <w:pStyle w:val="Standard"/>
        <w:tabs>
          <w:tab w:val="center" w:pos="-142"/>
          <w:tab w:val="right" w:pos="0"/>
          <w:tab w:val="center" w:pos="4677"/>
          <w:tab w:val="right" w:pos="9355"/>
        </w:tabs>
        <w:ind w:left="10" w:firstLine="558"/>
        <w:rPr>
          <w:bCs/>
          <w:iCs/>
          <w:color w:val="000000"/>
          <w:spacing w:val="-5"/>
          <w:sz w:val="22"/>
          <w:szCs w:val="22"/>
        </w:rPr>
      </w:pPr>
      <w:r w:rsidRPr="00EC5114">
        <w:rPr>
          <w:bCs/>
          <w:iCs/>
          <w:color w:val="000000"/>
          <w:spacing w:val="-5"/>
          <w:sz w:val="22"/>
          <w:szCs w:val="22"/>
        </w:rPr>
        <w:tab/>
        <w:t>По результатам рассмотрения сводного (итогового) отчета о выполнении условий конкурса комиссия по контролю за выполнением условий конкурса, созданная распоряжением администрации Подлесновского муниципального образован</w:t>
      </w:r>
      <w:r w:rsidR="00597540" w:rsidRPr="00EC5114">
        <w:rPr>
          <w:bCs/>
          <w:iCs/>
          <w:color w:val="000000"/>
          <w:spacing w:val="-5"/>
          <w:sz w:val="22"/>
          <w:szCs w:val="22"/>
        </w:rPr>
        <w:t>ия Марксовского муниципально</w:t>
      </w:r>
      <w:r w:rsidRPr="00EC5114">
        <w:rPr>
          <w:bCs/>
          <w:iCs/>
          <w:color w:val="000000"/>
          <w:spacing w:val="-5"/>
          <w:sz w:val="22"/>
          <w:szCs w:val="22"/>
        </w:rPr>
        <w:t>го района Саратовской области, составляет акт о выполнении Покупателем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Покупателя по выполнению условий считаются исполненными в полном объеме с момента утверждения Продавцом подписанного комиссией указанного акта.</w:t>
      </w:r>
    </w:p>
    <w:p w:rsidR="00AB3C65" w:rsidRPr="00EC5114" w:rsidRDefault="00AB3C65" w:rsidP="00AB3C65">
      <w:pPr>
        <w:ind w:firstLine="720"/>
        <w:rPr>
          <w:bCs/>
          <w:iCs/>
          <w:color w:val="000000"/>
          <w:sz w:val="22"/>
          <w:szCs w:val="22"/>
        </w:rPr>
      </w:pPr>
    </w:p>
    <w:p w:rsidR="00AB3C65" w:rsidRPr="00EC5114" w:rsidRDefault="00AB3C65" w:rsidP="00AB3C65">
      <w:pPr>
        <w:ind w:firstLine="720"/>
        <w:rPr>
          <w:sz w:val="22"/>
          <w:szCs w:val="22"/>
        </w:rPr>
      </w:pPr>
      <w:r w:rsidRPr="00EC5114">
        <w:rPr>
          <w:sz w:val="22"/>
          <w:szCs w:val="22"/>
        </w:rPr>
        <w:t>4. Продавец гарантирует, что передаваемое имущество не находится под арестом, в залоге и не является предметом спора.</w:t>
      </w:r>
    </w:p>
    <w:p w:rsidR="00AB3C65" w:rsidRPr="00EC5114" w:rsidRDefault="00AB3C65" w:rsidP="00AB3C65">
      <w:pPr>
        <w:ind w:firstLine="720"/>
        <w:rPr>
          <w:sz w:val="22"/>
          <w:szCs w:val="22"/>
        </w:rPr>
      </w:pPr>
    </w:p>
    <w:p w:rsidR="00AB3C65" w:rsidRPr="00EC5114" w:rsidRDefault="00AB3C65" w:rsidP="00AB3C65">
      <w:pPr>
        <w:ind w:firstLine="720"/>
        <w:rPr>
          <w:sz w:val="22"/>
          <w:szCs w:val="22"/>
        </w:rPr>
      </w:pPr>
      <w:r w:rsidRPr="00EC5114">
        <w:rPr>
          <w:sz w:val="22"/>
          <w:szCs w:val="22"/>
        </w:rPr>
        <w:t>5. Покупатель купил и принял в собственность указанное в п. 1 имущество, доказательством чего является подписание настоящего договора. Акт приема-передачи составляться не будет.</w:t>
      </w:r>
    </w:p>
    <w:p w:rsidR="00AB3C65" w:rsidRPr="00EC5114" w:rsidRDefault="00AB3C65" w:rsidP="00AB3C65">
      <w:pPr>
        <w:ind w:firstLine="720"/>
        <w:rPr>
          <w:sz w:val="22"/>
          <w:szCs w:val="22"/>
        </w:rPr>
      </w:pPr>
    </w:p>
    <w:p w:rsidR="00AB3C65" w:rsidRPr="00EC5114" w:rsidRDefault="00AB3C65" w:rsidP="00AB3C65">
      <w:pPr>
        <w:ind w:firstLine="720"/>
        <w:rPr>
          <w:i/>
          <w:iCs/>
          <w:sz w:val="22"/>
          <w:szCs w:val="22"/>
        </w:rPr>
      </w:pPr>
      <w:r w:rsidRPr="00EC5114">
        <w:rPr>
          <w:sz w:val="22"/>
          <w:szCs w:val="22"/>
        </w:rPr>
        <w:t>6. Указанное недвижимое имущество Продавец продал Покупателю за _____________</w:t>
      </w:r>
      <w:r w:rsidRPr="00EC5114">
        <w:rPr>
          <w:rFonts w:eastAsia="Arial"/>
          <w:color w:val="000000"/>
          <w:sz w:val="22"/>
          <w:szCs w:val="22"/>
        </w:rPr>
        <w:t xml:space="preserve"> (____________________________) рублей _____ копеек</w:t>
      </w:r>
      <w:r w:rsidRPr="00EC5114">
        <w:rPr>
          <w:sz w:val="22"/>
          <w:szCs w:val="22"/>
        </w:rPr>
        <w:t xml:space="preserve"> (с учетом НДС</w:t>
      </w:r>
      <w:proofErr w:type="gramStart"/>
      <w:r w:rsidRPr="00EC5114">
        <w:rPr>
          <w:sz w:val="22"/>
          <w:szCs w:val="22"/>
        </w:rPr>
        <w:t>),  из</w:t>
      </w:r>
      <w:proofErr w:type="gramEnd"/>
      <w:r w:rsidRPr="00EC5114">
        <w:rPr>
          <w:sz w:val="22"/>
          <w:szCs w:val="22"/>
        </w:rPr>
        <w:t xml:space="preserve"> которых ________</w:t>
      </w:r>
      <w:r w:rsidRPr="00EC5114">
        <w:rPr>
          <w:rFonts w:eastAsia="Arial"/>
          <w:color w:val="000000"/>
          <w:sz w:val="22"/>
          <w:szCs w:val="22"/>
        </w:rPr>
        <w:t xml:space="preserve"> (______________________________) рублей ______ копеек</w:t>
      </w:r>
      <w:r w:rsidRPr="00EC5114">
        <w:rPr>
          <w:sz w:val="22"/>
          <w:szCs w:val="22"/>
        </w:rPr>
        <w:t xml:space="preserve"> на момент подписания договора оплачены. Оставшуюся сумму в размере ___________________ (____________________________) рублей _________ копеек Покупатель обязуется перечислить не позднее 10 дней с даты подписания настоящего договора по следующим реквизитам:</w:t>
      </w:r>
    </w:p>
    <w:p w:rsidR="00AB3C65" w:rsidRPr="00EC5114" w:rsidRDefault="00AB3C65" w:rsidP="00AB3C65">
      <w:pPr>
        <w:ind w:firstLine="720"/>
        <w:rPr>
          <w:iCs/>
          <w:sz w:val="22"/>
          <w:szCs w:val="22"/>
        </w:rPr>
      </w:pPr>
      <w:r w:rsidRPr="00EC5114">
        <w:rPr>
          <w:i/>
          <w:iCs/>
          <w:sz w:val="22"/>
          <w:szCs w:val="22"/>
        </w:rPr>
        <w:t>физические лица:</w:t>
      </w:r>
      <w:r w:rsidRPr="00EC5114">
        <w:rPr>
          <w:sz w:val="22"/>
          <w:szCs w:val="22"/>
        </w:rPr>
        <w:t xml:space="preserve"> </w:t>
      </w:r>
    </w:p>
    <w:p w:rsidR="00AB3C65" w:rsidRPr="00EC5114" w:rsidRDefault="00AB3C65" w:rsidP="00AB3C65">
      <w:pPr>
        <w:ind w:firstLine="567"/>
        <w:rPr>
          <w:bCs/>
          <w:iCs/>
          <w:color w:val="000000"/>
          <w:sz w:val="22"/>
          <w:szCs w:val="22"/>
        </w:rPr>
      </w:pPr>
      <w:r w:rsidRPr="00EC5114">
        <w:rPr>
          <w:bCs/>
          <w:i/>
          <w:iCs/>
          <w:color w:val="000000"/>
          <w:sz w:val="22"/>
          <w:szCs w:val="22"/>
        </w:rPr>
        <w:t>юридические лица:</w:t>
      </w:r>
      <w:r w:rsidRPr="00EC5114">
        <w:rPr>
          <w:bCs/>
          <w:iCs/>
          <w:color w:val="000000"/>
          <w:sz w:val="22"/>
          <w:szCs w:val="22"/>
        </w:rPr>
        <w:t xml:space="preserve">    </w:t>
      </w:r>
    </w:p>
    <w:p w:rsidR="00AD5184" w:rsidRPr="007A17C4" w:rsidRDefault="00AD5184" w:rsidP="00AD5184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ИНН 6443011355</w:t>
      </w:r>
    </w:p>
    <w:p w:rsidR="00AD5184" w:rsidRPr="007A17C4" w:rsidRDefault="00AD5184" w:rsidP="00AD5184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КПП 644301001</w:t>
      </w:r>
    </w:p>
    <w:p w:rsidR="00AD5184" w:rsidRPr="007A17C4" w:rsidRDefault="00AD5184" w:rsidP="00AD5184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УФ</w:t>
      </w:r>
      <w:r>
        <w:rPr>
          <w:rFonts w:ascii="Times New Roman" w:hAnsi="Times New Roman" w:cs="Times New Roman"/>
          <w:bCs/>
          <w:sz w:val="22"/>
          <w:szCs w:val="22"/>
        </w:rPr>
        <w:t>К</w:t>
      </w:r>
      <w:r w:rsidRPr="007A17C4">
        <w:rPr>
          <w:rFonts w:ascii="Times New Roman" w:hAnsi="Times New Roman" w:cs="Times New Roman"/>
          <w:bCs/>
          <w:sz w:val="22"/>
          <w:szCs w:val="22"/>
        </w:rPr>
        <w:t xml:space="preserve"> по Саратовской области   (Администрация Марксовского муниципального района)</w:t>
      </w:r>
    </w:p>
    <w:p w:rsidR="00AD5184" w:rsidRPr="007A17C4" w:rsidRDefault="00AD5184" w:rsidP="00AD5184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 xml:space="preserve">Банк получателя: Отделение Саратов Банка России//УФК по Саратовской </w:t>
      </w:r>
      <w:proofErr w:type="gramStart"/>
      <w:r w:rsidRPr="007A17C4">
        <w:rPr>
          <w:rFonts w:ascii="Times New Roman" w:hAnsi="Times New Roman" w:cs="Times New Roman"/>
          <w:bCs/>
          <w:sz w:val="22"/>
          <w:szCs w:val="22"/>
        </w:rPr>
        <w:t>области  г.</w:t>
      </w:r>
      <w:proofErr w:type="gramEnd"/>
      <w:r w:rsidRPr="007A17C4">
        <w:rPr>
          <w:rFonts w:ascii="Times New Roman" w:hAnsi="Times New Roman" w:cs="Times New Roman"/>
          <w:bCs/>
          <w:sz w:val="22"/>
          <w:szCs w:val="22"/>
        </w:rPr>
        <w:t xml:space="preserve"> Саратов</w:t>
      </w:r>
    </w:p>
    <w:p w:rsidR="00AD5184" w:rsidRPr="007A17C4" w:rsidRDefault="00AD5184" w:rsidP="00AD5184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БИК: 016311121</w:t>
      </w:r>
    </w:p>
    <w:p w:rsidR="00AD5184" w:rsidRPr="007A17C4" w:rsidRDefault="00AD5184" w:rsidP="00AD5184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Единый казначейский счет: 40102810845370000052</w:t>
      </w:r>
    </w:p>
    <w:p w:rsidR="00AD5184" w:rsidRPr="007A17C4" w:rsidRDefault="00AD5184" w:rsidP="00AD5184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lastRenderedPageBreak/>
        <w:t>Казначейский счет: 03100643000000016000</w:t>
      </w:r>
    </w:p>
    <w:p w:rsidR="00AD5184" w:rsidRPr="007A17C4" w:rsidRDefault="00AD5184" w:rsidP="00AD5184">
      <w:pPr>
        <w:pStyle w:val="ConsPlusNormal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ОКТМО 63626458</w:t>
      </w:r>
    </w:p>
    <w:p w:rsidR="00AD5184" w:rsidRDefault="00AD5184" w:rsidP="00AD5184">
      <w:pPr>
        <w:pStyle w:val="ConsPlusNormal"/>
        <w:widowControl/>
        <w:spacing w:line="240" w:lineRule="auto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7A17C4">
        <w:rPr>
          <w:rFonts w:ascii="Times New Roman" w:hAnsi="Times New Roman" w:cs="Times New Roman"/>
          <w:bCs/>
          <w:sz w:val="22"/>
          <w:szCs w:val="22"/>
        </w:rPr>
        <w:t>КБК   062 114 02053 10 0000 410</w:t>
      </w:r>
    </w:p>
    <w:p w:rsidR="00AD5184" w:rsidRPr="00EC5114" w:rsidRDefault="00AD5184" w:rsidP="00AD5184">
      <w:pPr>
        <w:pStyle w:val="ConsPlusNormal"/>
        <w:widowControl/>
        <w:spacing w:line="240" w:lineRule="auto"/>
        <w:ind w:firstLine="709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Лицевой счет 04603892980</w:t>
      </w:r>
    </w:p>
    <w:p w:rsidR="00AB3C65" w:rsidRPr="00EC5114" w:rsidRDefault="00AB3C65" w:rsidP="00AB3C65">
      <w:pPr>
        <w:ind w:firstLine="567"/>
        <w:rPr>
          <w:bCs/>
          <w:iCs/>
          <w:color w:val="000000"/>
          <w:sz w:val="22"/>
          <w:szCs w:val="22"/>
        </w:rPr>
      </w:pPr>
    </w:p>
    <w:p w:rsidR="00AB3C65" w:rsidRPr="00EC5114" w:rsidRDefault="00AB3C65" w:rsidP="00AB3C65">
      <w:pPr>
        <w:ind w:firstLine="720"/>
        <w:rPr>
          <w:sz w:val="22"/>
          <w:szCs w:val="22"/>
        </w:rPr>
      </w:pPr>
      <w:r w:rsidRPr="00EC5114">
        <w:rPr>
          <w:bCs/>
          <w:iCs/>
          <w:color w:val="000000"/>
          <w:sz w:val="22"/>
          <w:szCs w:val="22"/>
        </w:rPr>
        <w:t xml:space="preserve">- сумму НДС от продажи имущества в соответствии с пунктом 3 статьи 161 Налогового кодекса Российской Федерации перечисляют как налоговые агенты в федеральный бюджет по реквизитам налогового органа по месту своей регистрации. </w:t>
      </w:r>
    </w:p>
    <w:p w:rsidR="00AB3C65" w:rsidRPr="00EC5114" w:rsidRDefault="00AB3C65" w:rsidP="00AB3C65">
      <w:pPr>
        <w:ind w:firstLine="720"/>
        <w:rPr>
          <w:sz w:val="22"/>
          <w:szCs w:val="22"/>
        </w:rPr>
      </w:pPr>
    </w:p>
    <w:p w:rsidR="00AB3C65" w:rsidRPr="00EC5114" w:rsidRDefault="00AB3C65" w:rsidP="00AB3C65">
      <w:pPr>
        <w:ind w:firstLine="720"/>
        <w:rPr>
          <w:sz w:val="22"/>
          <w:szCs w:val="22"/>
        </w:rPr>
      </w:pPr>
      <w:r w:rsidRPr="00EC5114">
        <w:rPr>
          <w:bCs/>
          <w:iCs/>
          <w:sz w:val="22"/>
          <w:szCs w:val="22"/>
        </w:rPr>
        <w:t>Стоимость приобретенного Покупателем имущества _____________</w:t>
      </w:r>
      <w:r w:rsidRPr="00EC5114">
        <w:rPr>
          <w:rFonts w:eastAsia="Arial"/>
          <w:color w:val="000000"/>
          <w:sz w:val="22"/>
          <w:szCs w:val="22"/>
        </w:rPr>
        <w:t xml:space="preserve"> (______________________) рублей _______ копеек складывается из стоимости сооружений и оборудования – _____________ (________________________) рубл</w:t>
      </w:r>
      <w:r w:rsidR="00C2412F" w:rsidRPr="00EC5114">
        <w:rPr>
          <w:rFonts w:eastAsia="Arial"/>
          <w:color w:val="000000"/>
          <w:sz w:val="22"/>
          <w:szCs w:val="22"/>
        </w:rPr>
        <w:t>ей ____ копеек (с учетом НДС</w:t>
      </w:r>
      <w:proofErr w:type="gramStart"/>
      <w:r w:rsidR="00C2412F" w:rsidRPr="00EC5114">
        <w:rPr>
          <w:rFonts w:eastAsia="Arial"/>
          <w:color w:val="000000"/>
          <w:sz w:val="22"/>
          <w:szCs w:val="22"/>
        </w:rPr>
        <w:t>) .</w:t>
      </w:r>
      <w:proofErr w:type="gramEnd"/>
    </w:p>
    <w:p w:rsidR="00AB3C65" w:rsidRPr="00EC5114" w:rsidRDefault="00AB3C65" w:rsidP="00AB3C65">
      <w:pPr>
        <w:ind w:firstLine="720"/>
        <w:rPr>
          <w:sz w:val="22"/>
          <w:szCs w:val="22"/>
        </w:rPr>
      </w:pPr>
      <w:r w:rsidRPr="00EC5114">
        <w:rPr>
          <w:sz w:val="22"/>
          <w:szCs w:val="22"/>
        </w:rPr>
        <w:t>7. В случае неисполнения Покупателем в срок обязательств, указанных в п. 6 договора, договор купли-продажи расторгается в установленном законом порядке.</w:t>
      </w:r>
    </w:p>
    <w:p w:rsidR="00AB3C65" w:rsidRPr="00EC5114" w:rsidRDefault="00AB3C65" w:rsidP="00AB3C65">
      <w:pPr>
        <w:ind w:firstLine="709"/>
        <w:rPr>
          <w:sz w:val="22"/>
          <w:szCs w:val="22"/>
        </w:rPr>
      </w:pPr>
      <w:r w:rsidRPr="00EC5114">
        <w:rPr>
          <w:sz w:val="22"/>
          <w:szCs w:val="22"/>
        </w:rPr>
        <w:t xml:space="preserve">В случае неисполнения Покупателем условий эксплуатационных обязательств, а также ненадлежащего их исполнения, настоящий Договор расторгается по соглашению сторон или в судебном порядке с одновременным взысканием с Покупателя неустойки в размере цены продажи Имущества, указанной в п.2.1. Договора. Имущество остается в муниципальной собственности, а полномочия Покупателя в отношении Имущества прекращаются. Помимо неустойки с покупателя также могут быть взысканы убытки, причиненные неисполнением договора купли-продажи, в размере, не покрытом неустойкой. </w:t>
      </w:r>
    </w:p>
    <w:p w:rsidR="00AB3C65" w:rsidRPr="00EC5114" w:rsidRDefault="00AB3C65" w:rsidP="00AB3C65">
      <w:pPr>
        <w:ind w:firstLine="720"/>
        <w:rPr>
          <w:sz w:val="22"/>
          <w:szCs w:val="22"/>
        </w:rPr>
      </w:pPr>
    </w:p>
    <w:p w:rsidR="00AB3C65" w:rsidRPr="00EC5114" w:rsidRDefault="00AB3C65" w:rsidP="00AB3C65">
      <w:pPr>
        <w:ind w:firstLine="720"/>
        <w:rPr>
          <w:sz w:val="22"/>
          <w:szCs w:val="22"/>
        </w:rPr>
      </w:pPr>
      <w:r w:rsidRPr="00EC5114">
        <w:rPr>
          <w:sz w:val="22"/>
          <w:szCs w:val="22"/>
        </w:rPr>
        <w:t>8. Право собственности у Покупателя возникает с момента регистрации данного права в соответствии с действующим законодательством.</w:t>
      </w:r>
    </w:p>
    <w:p w:rsidR="00AB3C65" w:rsidRPr="00EC5114" w:rsidRDefault="00AB3C65" w:rsidP="00AB3C65">
      <w:pPr>
        <w:ind w:firstLine="720"/>
        <w:rPr>
          <w:sz w:val="22"/>
          <w:szCs w:val="22"/>
        </w:rPr>
      </w:pPr>
    </w:p>
    <w:p w:rsidR="00AB3C65" w:rsidRPr="00EC5114" w:rsidRDefault="00AB3C65" w:rsidP="00AB3C65">
      <w:pPr>
        <w:ind w:firstLine="720"/>
        <w:rPr>
          <w:sz w:val="22"/>
          <w:szCs w:val="22"/>
        </w:rPr>
      </w:pPr>
      <w:r w:rsidRPr="00EC5114">
        <w:rPr>
          <w:sz w:val="22"/>
          <w:szCs w:val="22"/>
        </w:rPr>
        <w:t>9. Возникшие в процессе исполнения договора споры между сторонами разрешаются путем переговоров, а при не достижении согласия в судебном порядке.</w:t>
      </w:r>
    </w:p>
    <w:p w:rsidR="00AB3C65" w:rsidRPr="00EC5114" w:rsidRDefault="00AB3C65" w:rsidP="00AB3C65">
      <w:pPr>
        <w:ind w:firstLine="720"/>
        <w:rPr>
          <w:sz w:val="22"/>
          <w:szCs w:val="22"/>
        </w:rPr>
      </w:pPr>
    </w:p>
    <w:p w:rsidR="00D0572E" w:rsidRPr="00EC5114" w:rsidRDefault="00AB3C65" w:rsidP="00D0572E">
      <w:pPr>
        <w:tabs>
          <w:tab w:val="left" w:pos="0"/>
        </w:tabs>
        <w:rPr>
          <w:sz w:val="22"/>
          <w:szCs w:val="22"/>
        </w:rPr>
      </w:pPr>
      <w:r w:rsidRPr="00EC5114">
        <w:rPr>
          <w:sz w:val="22"/>
          <w:szCs w:val="22"/>
        </w:rPr>
        <w:tab/>
        <w:t xml:space="preserve">10. Настоящий договор составлен в </w:t>
      </w:r>
      <w:proofErr w:type="spellStart"/>
      <w:r w:rsidR="00D0572E" w:rsidRPr="00EC5114">
        <w:rPr>
          <w:sz w:val="22"/>
          <w:szCs w:val="22"/>
        </w:rPr>
        <w:t>в</w:t>
      </w:r>
      <w:proofErr w:type="spellEnd"/>
      <w:r w:rsidR="00D0572E" w:rsidRPr="00EC5114">
        <w:rPr>
          <w:sz w:val="22"/>
          <w:szCs w:val="22"/>
        </w:rPr>
        <w:t xml:space="preserve"> форме электронного документа.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Продавец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Администрация Подлесновского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 xml:space="preserve"> муниципального образования Марксовского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 xml:space="preserve"> муниципального района Саратовской области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ИНН 6443015198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413072, Россия, Саратовская область,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 xml:space="preserve">Марксовский район, с. Подлесное, 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Ул. Комсомольская, д.86а.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тел. 88456760390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 xml:space="preserve">Глава Подлесновского 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  <w:r w:rsidRPr="00EC5114">
        <w:rPr>
          <w:b/>
          <w:sz w:val="22"/>
          <w:szCs w:val="22"/>
        </w:rPr>
        <w:t>муниципального образования С. А. Кузьминова</w:t>
      </w:r>
    </w:p>
    <w:p w:rsidR="00572678" w:rsidRPr="00EC5114" w:rsidRDefault="00572678" w:rsidP="00572678">
      <w:pPr>
        <w:tabs>
          <w:tab w:val="left" w:pos="0"/>
        </w:tabs>
        <w:rPr>
          <w:b/>
          <w:sz w:val="22"/>
          <w:szCs w:val="22"/>
        </w:rPr>
      </w:pPr>
    </w:p>
    <w:p w:rsidR="00572678" w:rsidRPr="00EC5114" w:rsidRDefault="00572678" w:rsidP="00572678">
      <w:pPr>
        <w:tabs>
          <w:tab w:val="left" w:pos="0"/>
        </w:tabs>
        <w:rPr>
          <w:sz w:val="22"/>
          <w:szCs w:val="22"/>
        </w:rPr>
      </w:pPr>
      <w:r w:rsidRPr="00EC5114">
        <w:rPr>
          <w:b/>
          <w:sz w:val="22"/>
          <w:szCs w:val="22"/>
        </w:rPr>
        <w:t>_____________________________</w:t>
      </w:r>
    </w:p>
    <w:p w:rsidR="00D0572E" w:rsidRDefault="00D0572E" w:rsidP="00306D69">
      <w:pPr>
        <w:contextualSpacing/>
        <w:jc w:val="center"/>
        <w:rPr>
          <w:rFonts w:eastAsia="Calibri"/>
          <w:sz w:val="28"/>
          <w:szCs w:val="28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EC5114" w:rsidRDefault="00EC5114" w:rsidP="00572678">
      <w:pPr>
        <w:contextualSpacing/>
        <w:jc w:val="right"/>
        <w:rPr>
          <w:rFonts w:eastAsia="Calibri"/>
        </w:rPr>
      </w:pPr>
    </w:p>
    <w:p w:rsidR="00EC5114" w:rsidRDefault="00EC5114" w:rsidP="00572678">
      <w:pPr>
        <w:contextualSpacing/>
        <w:jc w:val="right"/>
        <w:rPr>
          <w:rFonts w:eastAsia="Calibri"/>
        </w:rPr>
      </w:pPr>
    </w:p>
    <w:p w:rsidR="008371A8" w:rsidRDefault="008371A8" w:rsidP="00572678">
      <w:pPr>
        <w:contextualSpacing/>
        <w:jc w:val="right"/>
        <w:rPr>
          <w:rFonts w:eastAsia="Calibri"/>
        </w:rPr>
      </w:pPr>
    </w:p>
    <w:p w:rsidR="00AC4E76" w:rsidRDefault="00AC4E76" w:rsidP="00572678">
      <w:pPr>
        <w:contextualSpacing/>
        <w:jc w:val="right"/>
        <w:rPr>
          <w:rFonts w:eastAsia="Calibri"/>
          <w:sz w:val="22"/>
          <w:szCs w:val="22"/>
        </w:rPr>
      </w:pPr>
    </w:p>
    <w:p w:rsidR="00572678" w:rsidRPr="00AC4E76" w:rsidRDefault="00572678" w:rsidP="00572678">
      <w:pPr>
        <w:contextualSpacing/>
        <w:jc w:val="right"/>
        <w:rPr>
          <w:rFonts w:eastAsia="Calibri"/>
          <w:sz w:val="20"/>
          <w:szCs w:val="20"/>
        </w:rPr>
      </w:pPr>
      <w:r w:rsidRPr="00AC4E76">
        <w:rPr>
          <w:rFonts w:eastAsia="Calibri"/>
          <w:sz w:val="20"/>
          <w:szCs w:val="20"/>
        </w:rPr>
        <w:t>Приложение № 1</w:t>
      </w:r>
    </w:p>
    <w:p w:rsidR="00572678" w:rsidRPr="00AC4E76" w:rsidRDefault="00572678" w:rsidP="00572678">
      <w:pPr>
        <w:contextualSpacing/>
        <w:jc w:val="right"/>
        <w:rPr>
          <w:rFonts w:eastAsia="Calibri"/>
          <w:sz w:val="20"/>
          <w:szCs w:val="20"/>
        </w:rPr>
      </w:pPr>
      <w:r w:rsidRPr="00AC4E76">
        <w:rPr>
          <w:rFonts w:eastAsia="Calibri"/>
          <w:sz w:val="20"/>
          <w:szCs w:val="20"/>
        </w:rPr>
        <w:t>к договору купли-продажи</w:t>
      </w:r>
    </w:p>
    <w:p w:rsidR="00572678" w:rsidRPr="00AC4E76" w:rsidRDefault="00572678" w:rsidP="00572678">
      <w:pPr>
        <w:contextualSpacing/>
        <w:jc w:val="right"/>
        <w:rPr>
          <w:rFonts w:eastAsia="Calibri"/>
          <w:sz w:val="20"/>
          <w:szCs w:val="20"/>
        </w:rPr>
      </w:pPr>
      <w:r w:rsidRPr="00AC4E76">
        <w:rPr>
          <w:rFonts w:eastAsia="Calibri"/>
          <w:sz w:val="20"/>
          <w:szCs w:val="20"/>
        </w:rPr>
        <w:t xml:space="preserve"> муниципального имущества</w:t>
      </w:r>
    </w:p>
    <w:p w:rsidR="00D0572E" w:rsidRDefault="00D0572E" w:rsidP="00572678">
      <w:pPr>
        <w:contextualSpacing/>
        <w:jc w:val="right"/>
        <w:rPr>
          <w:rFonts w:eastAsia="Calibri"/>
          <w:sz w:val="20"/>
          <w:szCs w:val="20"/>
        </w:rPr>
      </w:pPr>
    </w:p>
    <w:p w:rsidR="0034312D" w:rsidRPr="00AC4E76" w:rsidRDefault="0034312D" w:rsidP="00572678">
      <w:pPr>
        <w:contextualSpacing/>
        <w:jc w:val="right"/>
        <w:rPr>
          <w:rFonts w:eastAsia="Calibri"/>
          <w:sz w:val="20"/>
          <w:szCs w:val="20"/>
        </w:rPr>
      </w:pPr>
    </w:p>
    <w:p w:rsidR="00572678" w:rsidRDefault="00572678" w:rsidP="00572678">
      <w:pPr>
        <w:contextualSpacing/>
        <w:jc w:val="right"/>
        <w:rPr>
          <w:rFonts w:eastAsia="Calibri"/>
          <w:sz w:val="28"/>
          <w:szCs w:val="28"/>
        </w:rPr>
      </w:pPr>
    </w:p>
    <w:p w:rsidR="0058466F" w:rsidRPr="007D1DB1" w:rsidRDefault="0058466F" w:rsidP="0058466F">
      <w:pPr>
        <w:jc w:val="center"/>
        <w:rPr>
          <w:b/>
          <w:bCs/>
          <w:iCs/>
          <w:color w:val="000000"/>
          <w:spacing w:val="-5"/>
          <w:sz w:val="22"/>
          <w:szCs w:val="22"/>
          <w:lang w:eastAsia="ar-SA"/>
        </w:rPr>
      </w:pPr>
      <w:r w:rsidRPr="007D1DB1">
        <w:rPr>
          <w:b/>
          <w:bCs/>
          <w:sz w:val="22"/>
          <w:szCs w:val="22"/>
          <w:lang w:eastAsia="ar-SA"/>
        </w:rPr>
        <w:t>ПЕРЕЧЕНЬ</w:t>
      </w:r>
    </w:p>
    <w:p w:rsidR="0058466F" w:rsidRPr="007D1DB1" w:rsidRDefault="0058466F" w:rsidP="0058466F">
      <w:pPr>
        <w:ind w:right="-9"/>
        <w:jc w:val="center"/>
        <w:rPr>
          <w:b/>
          <w:bCs/>
          <w:iCs/>
          <w:color w:val="000000"/>
          <w:spacing w:val="-5"/>
          <w:sz w:val="22"/>
          <w:szCs w:val="22"/>
          <w:lang w:eastAsia="ar-SA"/>
        </w:rPr>
      </w:pPr>
      <w:r w:rsidRPr="007D1DB1">
        <w:rPr>
          <w:b/>
          <w:bCs/>
          <w:iCs/>
          <w:color w:val="000000"/>
          <w:spacing w:val="-5"/>
          <w:sz w:val="22"/>
          <w:szCs w:val="22"/>
          <w:lang w:eastAsia="ar-SA"/>
        </w:rPr>
        <w:t>объектов электроснабжения Подлесновского муниципального образования Марксовского муниципального района Саратовской области,</w:t>
      </w:r>
    </w:p>
    <w:p w:rsidR="00572678" w:rsidRPr="007D1DB1" w:rsidRDefault="0058466F" w:rsidP="0058466F">
      <w:pPr>
        <w:contextualSpacing/>
        <w:jc w:val="right"/>
        <w:rPr>
          <w:b/>
          <w:bCs/>
          <w:iCs/>
          <w:color w:val="000000"/>
          <w:spacing w:val="-5"/>
          <w:sz w:val="22"/>
          <w:szCs w:val="22"/>
          <w:lang w:eastAsia="ar-SA"/>
        </w:rPr>
      </w:pPr>
      <w:r w:rsidRPr="007D1DB1">
        <w:rPr>
          <w:b/>
          <w:bCs/>
          <w:iCs/>
          <w:color w:val="000000"/>
          <w:spacing w:val="-5"/>
          <w:sz w:val="22"/>
          <w:szCs w:val="22"/>
          <w:lang w:eastAsia="ar-SA"/>
        </w:rPr>
        <w:t>передаваемых в собственность __________________________</w:t>
      </w:r>
    </w:p>
    <w:p w:rsidR="0058466F" w:rsidRPr="007D1DB1" w:rsidRDefault="0058466F" w:rsidP="0058466F">
      <w:pPr>
        <w:contextualSpacing/>
        <w:jc w:val="right"/>
        <w:rPr>
          <w:rFonts w:eastAsia="Calibri"/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Pr="00AC4E76" w:rsidRDefault="00AC4E76" w:rsidP="00AC4E76">
      <w:r>
        <w:rPr>
          <w:sz w:val="22"/>
          <w:szCs w:val="22"/>
        </w:rPr>
        <w:t>_______________________________________________________________________________________ (</w:t>
      </w:r>
      <w:r>
        <w:rPr>
          <w:i/>
          <w:sz w:val="20"/>
          <w:szCs w:val="20"/>
        </w:rPr>
        <w:t xml:space="preserve">Наименование </w:t>
      </w:r>
      <w:r w:rsidRPr="00AC4E76">
        <w:rPr>
          <w:i/>
          <w:sz w:val="20"/>
          <w:szCs w:val="20"/>
        </w:rPr>
        <w:t>имущества</w:t>
      </w:r>
      <w:r w:rsidR="00092D14">
        <w:rPr>
          <w:i/>
          <w:sz w:val="20"/>
          <w:szCs w:val="20"/>
        </w:rPr>
        <w:t>, согласно Лоту</w:t>
      </w:r>
      <w:r w:rsidRPr="00AC4E76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    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7D1DB1" w:rsidRDefault="007D1DB1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AC4E76" w:rsidRDefault="00AC4E76" w:rsidP="0058466F">
      <w:pPr>
        <w:ind w:firstLine="709"/>
        <w:rPr>
          <w:sz w:val="22"/>
          <w:szCs w:val="22"/>
        </w:rPr>
      </w:pPr>
    </w:p>
    <w:p w:rsidR="007D1DB1" w:rsidRDefault="007D1DB1" w:rsidP="00A52AF4">
      <w:pPr>
        <w:rPr>
          <w:sz w:val="22"/>
          <w:szCs w:val="22"/>
        </w:rPr>
      </w:pPr>
    </w:p>
    <w:p w:rsidR="00A52AF4" w:rsidRPr="007D1DB1" w:rsidRDefault="00A52AF4" w:rsidP="00A52AF4">
      <w:pPr>
        <w:rPr>
          <w:sz w:val="22"/>
          <w:szCs w:val="22"/>
        </w:rPr>
      </w:pPr>
    </w:p>
    <w:p w:rsidR="00092D14" w:rsidRPr="00092D14" w:rsidRDefault="00092D14" w:rsidP="00092D14">
      <w:pPr>
        <w:ind w:firstLine="4536"/>
        <w:jc w:val="right"/>
        <w:rPr>
          <w:sz w:val="20"/>
          <w:szCs w:val="20"/>
        </w:rPr>
      </w:pPr>
      <w:r w:rsidRPr="00092D14">
        <w:rPr>
          <w:sz w:val="20"/>
          <w:szCs w:val="20"/>
        </w:rPr>
        <w:lastRenderedPageBreak/>
        <w:t>Приложение № 2 к договору купли-продажи муниципального имущества</w:t>
      </w:r>
    </w:p>
    <w:p w:rsidR="00306D69" w:rsidRPr="00092D14" w:rsidRDefault="00092D14" w:rsidP="00092D14">
      <w:pPr>
        <w:ind w:firstLine="4536"/>
        <w:jc w:val="right"/>
        <w:rPr>
          <w:sz w:val="20"/>
          <w:szCs w:val="20"/>
        </w:rPr>
      </w:pPr>
      <w:proofErr w:type="gramStart"/>
      <w:r w:rsidRPr="00092D14">
        <w:rPr>
          <w:sz w:val="20"/>
          <w:szCs w:val="20"/>
        </w:rPr>
        <w:t>№  от</w:t>
      </w:r>
      <w:proofErr w:type="gramEnd"/>
      <w:r w:rsidRPr="00092D14">
        <w:rPr>
          <w:sz w:val="20"/>
          <w:szCs w:val="20"/>
        </w:rPr>
        <w:t xml:space="preserve"> г.</w:t>
      </w:r>
    </w:p>
    <w:p w:rsidR="00306D69" w:rsidRDefault="00306D69" w:rsidP="00306D69">
      <w:pPr>
        <w:rPr>
          <w:rStyle w:val="afe"/>
          <w:b w:val="0"/>
          <w:color w:val="auto"/>
          <w:sz w:val="28"/>
          <w:szCs w:val="28"/>
        </w:rPr>
      </w:pP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ind w:left="5103"/>
        <w:rPr>
          <w:spacing w:val="2"/>
          <w:sz w:val="22"/>
          <w:szCs w:val="22"/>
        </w:rPr>
      </w:pPr>
      <w:r w:rsidRPr="007D1DB1">
        <w:rPr>
          <w:spacing w:val="2"/>
          <w:sz w:val="22"/>
          <w:szCs w:val="22"/>
        </w:rPr>
        <w:t>От покупателя ________________________</w:t>
      </w: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ind w:left="5103"/>
        <w:rPr>
          <w:spacing w:val="2"/>
          <w:sz w:val="22"/>
          <w:szCs w:val="22"/>
        </w:rPr>
      </w:pPr>
      <w:r w:rsidRPr="007D1DB1">
        <w:rPr>
          <w:spacing w:val="2"/>
          <w:sz w:val="22"/>
          <w:szCs w:val="22"/>
        </w:rPr>
        <w:t>(наименование юридического лица, ОГРН, ИНН, Ф.И.О., паспортные данные для физического лица)</w:t>
      </w: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ind w:left="5103"/>
        <w:rPr>
          <w:spacing w:val="2"/>
          <w:sz w:val="22"/>
          <w:szCs w:val="22"/>
        </w:rPr>
      </w:pPr>
      <w:r w:rsidRPr="007D1DB1">
        <w:rPr>
          <w:spacing w:val="2"/>
          <w:sz w:val="22"/>
          <w:szCs w:val="22"/>
        </w:rPr>
        <w:t>_______________________________</w:t>
      </w: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ind w:left="5103"/>
        <w:rPr>
          <w:spacing w:val="2"/>
          <w:sz w:val="22"/>
          <w:szCs w:val="22"/>
        </w:rPr>
      </w:pPr>
      <w:r w:rsidRPr="007D1DB1">
        <w:rPr>
          <w:spacing w:val="2"/>
          <w:sz w:val="22"/>
          <w:szCs w:val="22"/>
        </w:rPr>
        <w:t>______________________________________________________________,</w:t>
      </w: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ind w:left="5103"/>
        <w:rPr>
          <w:spacing w:val="2"/>
          <w:sz w:val="22"/>
          <w:szCs w:val="22"/>
        </w:rPr>
      </w:pPr>
      <w:r w:rsidRPr="007D1DB1">
        <w:rPr>
          <w:spacing w:val="2"/>
          <w:sz w:val="22"/>
          <w:szCs w:val="22"/>
        </w:rPr>
        <w:t>в лице _________________________,</w:t>
      </w: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ind w:left="5103"/>
        <w:rPr>
          <w:spacing w:val="2"/>
          <w:sz w:val="22"/>
          <w:szCs w:val="22"/>
        </w:rPr>
      </w:pPr>
      <w:r w:rsidRPr="007D1DB1">
        <w:rPr>
          <w:spacing w:val="2"/>
          <w:sz w:val="22"/>
          <w:szCs w:val="22"/>
        </w:rPr>
        <w:t>действующего (ей) на основании</w:t>
      </w: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ind w:left="5103"/>
        <w:rPr>
          <w:spacing w:val="2"/>
          <w:sz w:val="22"/>
          <w:szCs w:val="22"/>
        </w:rPr>
      </w:pPr>
      <w:r w:rsidRPr="007D1DB1">
        <w:rPr>
          <w:spacing w:val="2"/>
          <w:sz w:val="22"/>
          <w:szCs w:val="22"/>
        </w:rPr>
        <w:t>_______________________________</w:t>
      </w:r>
    </w:p>
    <w:p w:rsidR="00306D69" w:rsidRPr="007D1DB1" w:rsidRDefault="00306D69" w:rsidP="00306D69">
      <w:pPr>
        <w:jc w:val="right"/>
        <w:rPr>
          <w:sz w:val="22"/>
          <w:szCs w:val="22"/>
        </w:rPr>
      </w:pP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jc w:val="center"/>
        <w:rPr>
          <w:spacing w:val="2"/>
          <w:sz w:val="22"/>
          <w:szCs w:val="22"/>
        </w:rPr>
      </w:pPr>
      <w:r w:rsidRPr="007D1DB1">
        <w:rPr>
          <w:spacing w:val="2"/>
          <w:sz w:val="22"/>
          <w:szCs w:val="22"/>
        </w:rPr>
        <w:t xml:space="preserve">ОТЧЕТ </w:t>
      </w: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rPr>
          <w:sz w:val="22"/>
          <w:szCs w:val="22"/>
          <w:lang w:eastAsia="en-US"/>
        </w:rPr>
      </w:pPr>
      <w:r w:rsidRPr="007D1DB1">
        <w:rPr>
          <w:spacing w:val="2"/>
          <w:sz w:val="22"/>
          <w:szCs w:val="22"/>
        </w:rPr>
        <w:t xml:space="preserve">об исполнении условий </w:t>
      </w:r>
      <w:r w:rsidR="00980357" w:rsidRPr="007D1DB1">
        <w:rPr>
          <w:spacing w:val="2"/>
          <w:sz w:val="22"/>
          <w:szCs w:val="22"/>
        </w:rPr>
        <w:t xml:space="preserve">открытого </w:t>
      </w:r>
      <w:r w:rsidRPr="007D1DB1">
        <w:rPr>
          <w:spacing w:val="2"/>
          <w:sz w:val="22"/>
          <w:szCs w:val="22"/>
        </w:rPr>
        <w:t>конкурса</w:t>
      </w:r>
      <w:r w:rsidRPr="007D1DB1">
        <w:rPr>
          <w:sz w:val="22"/>
          <w:szCs w:val="22"/>
        </w:rPr>
        <w:t xml:space="preserve"> </w:t>
      </w:r>
      <w:r w:rsidRPr="007D1DB1">
        <w:rPr>
          <w:spacing w:val="2"/>
          <w:sz w:val="22"/>
          <w:szCs w:val="22"/>
        </w:rPr>
        <w:t>по продаже муниципального имущества, расположенного по адресу: ________________________________________________________</w:t>
      </w:r>
      <w:r w:rsidRPr="007D1DB1">
        <w:rPr>
          <w:spacing w:val="-5"/>
          <w:sz w:val="22"/>
          <w:szCs w:val="22"/>
        </w:rPr>
        <w:t>,</w:t>
      </w:r>
      <w:r w:rsidRPr="007D1DB1">
        <w:rPr>
          <w:color w:val="FF0000"/>
          <w:spacing w:val="-5"/>
          <w:sz w:val="22"/>
          <w:szCs w:val="22"/>
        </w:rPr>
        <w:t xml:space="preserve">  </w:t>
      </w:r>
      <w:r w:rsidRPr="007D1DB1">
        <w:rPr>
          <w:sz w:val="22"/>
          <w:szCs w:val="22"/>
        </w:rPr>
        <w:t xml:space="preserve">являющегося объектом </w:t>
      </w:r>
      <w:r w:rsidR="003B5495" w:rsidRPr="007D1DB1">
        <w:rPr>
          <w:sz w:val="22"/>
          <w:szCs w:val="22"/>
        </w:rPr>
        <w:t>электроснабжения</w:t>
      </w:r>
      <w:r w:rsidRPr="007D1DB1">
        <w:rPr>
          <w:sz w:val="22"/>
          <w:szCs w:val="22"/>
        </w:rPr>
        <w:t xml:space="preserve">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6D69" w:rsidRPr="007D1DB1" w:rsidRDefault="00306D69" w:rsidP="00306D69">
      <w:pPr>
        <w:widowControl w:val="0"/>
        <w:shd w:val="clear" w:color="auto" w:fill="FFFFFF"/>
        <w:spacing w:line="324" w:lineRule="exact"/>
        <w:ind w:firstLine="708"/>
        <w:rPr>
          <w:sz w:val="22"/>
          <w:szCs w:val="22"/>
          <w:bdr w:val="none" w:sz="0" w:space="0" w:color="auto" w:frame="1"/>
          <w:lang w:eastAsia="en-US"/>
        </w:rPr>
      </w:pPr>
      <w:r w:rsidRPr="007D1DB1">
        <w:rPr>
          <w:sz w:val="22"/>
          <w:szCs w:val="22"/>
          <w:bdr w:val="none" w:sz="0" w:space="0" w:color="auto" w:frame="1"/>
        </w:rPr>
        <w:t>В рамках выполнения условий</w:t>
      </w:r>
      <w:r w:rsidR="00980357" w:rsidRPr="007D1DB1">
        <w:rPr>
          <w:sz w:val="22"/>
          <w:szCs w:val="22"/>
          <w:bdr w:val="none" w:sz="0" w:space="0" w:color="auto" w:frame="1"/>
        </w:rPr>
        <w:t xml:space="preserve"> открытого </w:t>
      </w:r>
      <w:r w:rsidRPr="007D1DB1">
        <w:rPr>
          <w:sz w:val="22"/>
          <w:szCs w:val="22"/>
          <w:bdr w:val="none" w:sz="0" w:space="0" w:color="auto" w:frame="1"/>
        </w:rPr>
        <w:t xml:space="preserve"> конкурса, предусмотренных договором купли-продажи  муниципального имущества  № ______ от ___________, на  </w:t>
      </w:r>
      <w:r w:rsidRPr="007D1DB1">
        <w:rPr>
          <w:sz w:val="22"/>
          <w:szCs w:val="22"/>
        </w:rPr>
        <w:t xml:space="preserve">объекте </w:t>
      </w:r>
      <w:r w:rsidR="003B5495" w:rsidRPr="007D1DB1">
        <w:rPr>
          <w:sz w:val="22"/>
          <w:szCs w:val="22"/>
        </w:rPr>
        <w:t>электроснабжения</w:t>
      </w:r>
      <w:r w:rsidRPr="007D1DB1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</w:t>
      </w:r>
      <w:r w:rsidR="003B5495" w:rsidRPr="007D1DB1">
        <w:rPr>
          <w:sz w:val="22"/>
          <w:szCs w:val="22"/>
        </w:rPr>
        <w:t>,</w:t>
      </w:r>
      <w:r w:rsidRPr="007D1DB1">
        <w:rPr>
          <w:sz w:val="22"/>
          <w:szCs w:val="22"/>
        </w:rPr>
        <w:t xml:space="preserve"> </w:t>
      </w:r>
      <w:r w:rsidRPr="007D1DB1">
        <w:rPr>
          <w:spacing w:val="2"/>
          <w:sz w:val="22"/>
          <w:szCs w:val="22"/>
        </w:rPr>
        <w:t xml:space="preserve">расположенном по адресу: ____________________________________________ </w:t>
      </w:r>
      <w:r w:rsidRPr="007D1DB1">
        <w:rPr>
          <w:sz w:val="22"/>
          <w:szCs w:val="22"/>
          <w:bdr w:val="none" w:sz="0" w:space="0" w:color="auto" w:frame="1"/>
        </w:rPr>
        <w:t>выполнены следующие работы:</w:t>
      </w:r>
    </w:p>
    <w:p w:rsidR="00306D69" w:rsidRPr="007D1DB1" w:rsidRDefault="00306D69" w:rsidP="00306D69">
      <w:pPr>
        <w:ind w:firstLine="709"/>
        <w:rPr>
          <w:color w:val="FF0000"/>
          <w:sz w:val="22"/>
          <w:szCs w:val="22"/>
        </w:rPr>
      </w:pPr>
      <w:r w:rsidRPr="007D1DB1">
        <w:rPr>
          <w:color w:val="FF0000"/>
          <w:sz w:val="22"/>
          <w:szCs w:val="22"/>
        </w:rPr>
        <w:t xml:space="preserve"> </w:t>
      </w:r>
    </w:p>
    <w:p w:rsidR="00306D69" w:rsidRPr="007D1DB1" w:rsidRDefault="00306D69" w:rsidP="00306D69">
      <w:pPr>
        <w:ind w:firstLine="709"/>
        <w:rPr>
          <w:sz w:val="22"/>
          <w:szCs w:val="22"/>
        </w:rPr>
      </w:pPr>
      <w:r w:rsidRPr="007D1DB1">
        <w:rPr>
          <w:sz w:val="22"/>
          <w:szCs w:val="22"/>
        </w:rPr>
        <w:t xml:space="preserve"> Работы по </w:t>
      </w:r>
      <w:r w:rsidR="003B5495" w:rsidRPr="007D1DB1">
        <w:rPr>
          <w:sz w:val="22"/>
          <w:szCs w:val="22"/>
        </w:rPr>
        <w:t>техническому обслуживанию и эксплуатации имущества</w:t>
      </w:r>
      <w:r w:rsidRPr="007D1DB1">
        <w:rPr>
          <w:sz w:val="22"/>
          <w:szCs w:val="22"/>
        </w:rPr>
        <w:t>:</w:t>
      </w:r>
    </w:p>
    <w:p w:rsidR="00306D69" w:rsidRPr="007D1DB1" w:rsidRDefault="00306D69" w:rsidP="00306D69">
      <w:pPr>
        <w:pBdr>
          <w:bottom w:val="single" w:sz="12" w:space="1" w:color="auto"/>
        </w:pBdr>
        <w:ind w:firstLine="709"/>
        <w:rPr>
          <w:sz w:val="22"/>
          <w:szCs w:val="22"/>
        </w:rPr>
      </w:pPr>
    </w:p>
    <w:p w:rsidR="00306D69" w:rsidRPr="007D1DB1" w:rsidRDefault="00306D69" w:rsidP="00306D69">
      <w:pPr>
        <w:jc w:val="center"/>
        <w:rPr>
          <w:sz w:val="22"/>
          <w:szCs w:val="22"/>
        </w:rPr>
      </w:pPr>
      <w:r w:rsidRPr="007D1DB1">
        <w:rPr>
          <w:sz w:val="22"/>
          <w:szCs w:val="22"/>
        </w:rPr>
        <w:t>(перечень произведенных работ с указанием дат начала и окончания работ)</w:t>
      </w:r>
    </w:p>
    <w:p w:rsidR="00306D69" w:rsidRPr="007D1DB1" w:rsidRDefault="00306D69" w:rsidP="00306D69">
      <w:pPr>
        <w:rPr>
          <w:sz w:val="22"/>
          <w:szCs w:val="22"/>
        </w:rPr>
      </w:pPr>
      <w:r w:rsidRPr="007D1DB1">
        <w:rPr>
          <w:sz w:val="22"/>
          <w:szCs w:val="22"/>
        </w:rPr>
        <w:t>________________________________________________________________________________________________________________________________________.</w:t>
      </w:r>
    </w:p>
    <w:p w:rsidR="00306D69" w:rsidRPr="007D1DB1" w:rsidRDefault="00306D69" w:rsidP="00306D69">
      <w:pPr>
        <w:rPr>
          <w:sz w:val="22"/>
          <w:szCs w:val="22"/>
        </w:rPr>
      </w:pPr>
    </w:p>
    <w:p w:rsidR="00306D69" w:rsidRPr="007D1DB1" w:rsidRDefault="00306D69" w:rsidP="00306D69">
      <w:pPr>
        <w:rPr>
          <w:sz w:val="22"/>
          <w:szCs w:val="22"/>
        </w:rPr>
      </w:pPr>
      <w:r w:rsidRPr="007D1DB1">
        <w:rPr>
          <w:sz w:val="22"/>
          <w:szCs w:val="22"/>
        </w:rPr>
        <w:t>Подтверждающие документы:_________________________________________________________</w:t>
      </w:r>
    </w:p>
    <w:p w:rsidR="00306D69" w:rsidRPr="007D1DB1" w:rsidRDefault="00306D69" w:rsidP="00306D69">
      <w:pPr>
        <w:rPr>
          <w:sz w:val="22"/>
          <w:szCs w:val="22"/>
        </w:rPr>
      </w:pPr>
      <w:r w:rsidRPr="007D1DB1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:rsidR="00306D69" w:rsidRPr="007D1DB1" w:rsidRDefault="00306D69" w:rsidP="00306D69">
      <w:pPr>
        <w:rPr>
          <w:sz w:val="22"/>
          <w:szCs w:val="22"/>
        </w:rPr>
      </w:pPr>
    </w:p>
    <w:p w:rsidR="00306D69" w:rsidRPr="007D1DB1" w:rsidRDefault="00306D69" w:rsidP="00306D69">
      <w:pPr>
        <w:rPr>
          <w:sz w:val="22"/>
          <w:szCs w:val="22"/>
        </w:rPr>
      </w:pPr>
      <w:r w:rsidRPr="007D1DB1">
        <w:rPr>
          <w:sz w:val="22"/>
          <w:szCs w:val="22"/>
        </w:rPr>
        <w:t>Покупатель_________________________    /______________________________/</w:t>
      </w:r>
    </w:p>
    <w:p w:rsidR="00306D69" w:rsidRPr="007D1DB1" w:rsidRDefault="00306D69" w:rsidP="00306D69">
      <w:pPr>
        <w:rPr>
          <w:sz w:val="22"/>
          <w:szCs w:val="22"/>
        </w:rPr>
      </w:pPr>
      <w:r w:rsidRPr="007D1DB1">
        <w:rPr>
          <w:sz w:val="22"/>
          <w:szCs w:val="22"/>
        </w:rPr>
        <w:t xml:space="preserve">                                              </w:t>
      </w:r>
    </w:p>
    <w:p w:rsidR="00306D69" w:rsidRPr="007D1DB1" w:rsidRDefault="00306D69" w:rsidP="00306D69">
      <w:pPr>
        <w:rPr>
          <w:sz w:val="22"/>
          <w:szCs w:val="22"/>
        </w:rPr>
      </w:pPr>
      <w:r w:rsidRPr="007D1DB1">
        <w:rPr>
          <w:sz w:val="22"/>
          <w:szCs w:val="22"/>
        </w:rPr>
        <w:t xml:space="preserve">                                              м.п.                                                  «_____»______________20_____г. </w:t>
      </w:r>
    </w:p>
    <w:p w:rsidR="00306D69" w:rsidRPr="007D1DB1" w:rsidRDefault="00306D69" w:rsidP="00306D69">
      <w:pPr>
        <w:rPr>
          <w:sz w:val="22"/>
          <w:szCs w:val="22"/>
        </w:rPr>
      </w:pPr>
    </w:p>
    <w:p w:rsidR="00306D69" w:rsidRPr="007D1DB1" w:rsidRDefault="00306D69" w:rsidP="00306D69">
      <w:pPr>
        <w:rPr>
          <w:sz w:val="22"/>
          <w:szCs w:val="22"/>
        </w:rPr>
      </w:pPr>
      <w:r w:rsidRPr="007D1DB1">
        <w:rPr>
          <w:sz w:val="22"/>
          <w:szCs w:val="22"/>
        </w:rPr>
        <w:t xml:space="preserve">Отчет с прилагаемыми документами получен «______» _______________20_____г. </w:t>
      </w:r>
    </w:p>
    <w:p w:rsidR="00306D69" w:rsidRPr="007D1DB1" w:rsidRDefault="00306D69" w:rsidP="00306D69">
      <w:pPr>
        <w:rPr>
          <w:sz w:val="22"/>
          <w:szCs w:val="22"/>
        </w:rPr>
      </w:pPr>
    </w:p>
    <w:p w:rsidR="00306D69" w:rsidRPr="007D1DB1" w:rsidRDefault="00306D69" w:rsidP="00306D69">
      <w:pPr>
        <w:rPr>
          <w:sz w:val="22"/>
          <w:szCs w:val="22"/>
        </w:rPr>
      </w:pPr>
      <w:r w:rsidRPr="007D1DB1">
        <w:rPr>
          <w:sz w:val="22"/>
          <w:szCs w:val="22"/>
        </w:rPr>
        <w:t xml:space="preserve">Подпись лица, </w:t>
      </w:r>
      <w:bookmarkStart w:id="1" w:name="_GoBack"/>
      <w:bookmarkEnd w:id="1"/>
      <w:r w:rsidRPr="007D1DB1">
        <w:rPr>
          <w:sz w:val="22"/>
          <w:szCs w:val="22"/>
        </w:rPr>
        <w:t>принявшего отчет ______________________________________</w:t>
      </w:r>
    </w:p>
    <w:p w:rsidR="003B5495" w:rsidRPr="0034312D" w:rsidRDefault="00306D69" w:rsidP="00306D69">
      <w:pPr>
        <w:rPr>
          <w:rStyle w:val="afe"/>
          <w:b w:val="0"/>
          <w:bCs w:val="0"/>
          <w:color w:val="auto"/>
          <w:sz w:val="22"/>
          <w:szCs w:val="22"/>
        </w:rPr>
      </w:pPr>
      <w:r w:rsidRPr="007D1DB1">
        <w:rPr>
          <w:sz w:val="22"/>
          <w:szCs w:val="22"/>
        </w:rPr>
        <w:t xml:space="preserve">                                                                                                                              (Ф.И.О., должность)                                                                                                              </w:t>
      </w:r>
      <w:r w:rsidR="0034312D">
        <w:rPr>
          <w:sz w:val="22"/>
          <w:szCs w:val="22"/>
        </w:rPr>
        <w:t xml:space="preserve">                               </w:t>
      </w:r>
    </w:p>
    <w:p w:rsidR="003B5495" w:rsidRPr="007D1DB1" w:rsidRDefault="003B5495" w:rsidP="003B5495">
      <w:pPr>
        <w:rPr>
          <w:rStyle w:val="afe"/>
          <w:b w:val="0"/>
          <w:color w:val="auto"/>
          <w:sz w:val="22"/>
          <w:szCs w:val="22"/>
        </w:rPr>
      </w:pPr>
      <w:r w:rsidRPr="007D1DB1">
        <w:rPr>
          <w:rStyle w:val="afe"/>
          <w:b w:val="0"/>
          <w:color w:val="auto"/>
          <w:sz w:val="22"/>
          <w:szCs w:val="22"/>
        </w:rPr>
        <w:t xml:space="preserve">Глава Подлесновского                                                  </w:t>
      </w:r>
    </w:p>
    <w:p w:rsidR="007D1DB1" w:rsidRPr="00092D14" w:rsidRDefault="003B5495" w:rsidP="00092D14">
      <w:pPr>
        <w:rPr>
          <w:bCs/>
          <w:sz w:val="22"/>
          <w:szCs w:val="22"/>
        </w:rPr>
      </w:pPr>
      <w:r w:rsidRPr="007D1DB1">
        <w:rPr>
          <w:rStyle w:val="afe"/>
          <w:b w:val="0"/>
          <w:color w:val="auto"/>
          <w:sz w:val="22"/>
          <w:szCs w:val="22"/>
        </w:rPr>
        <w:t xml:space="preserve">муниципального образования                                  </w:t>
      </w:r>
      <w:r w:rsidR="00092D14">
        <w:rPr>
          <w:rStyle w:val="afe"/>
          <w:b w:val="0"/>
          <w:color w:val="auto"/>
          <w:sz w:val="22"/>
          <w:szCs w:val="22"/>
        </w:rPr>
        <w:t xml:space="preserve">                                </w:t>
      </w:r>
      <w:r w:rsidRPr="007D1DB1">
        <w:rPr>
          <w:rStyle w:val="afe"/>
          <w:b w:val="0"/>
          <w:color w:val="auto"/>
          <w:sz w:val="22"/>
          <w:szCs w:val="22"/>
        </w:rPr>
        <w:t xml:space="preserve">             С.А. Кузьминова</w:t>
      </w:r>
    </w:p>
    <w:p w:rsidR="00C75204" w:rsidRDefault="00C75204" w:rsidP="00306AC7">
      <w:pPr>
        <w:shd w:val="clear" w:color="auto" w:fill="FFFFFF"/>
        <w:tabs>
          <w:tab w:val="left" w:pos="3970"/>
        </w:tabs>
        <w:ind w:left="43"/>
        <w:jc w:val="right"/>
        <w:rPr>
          <w:bCs/>
          <w:spacing w:val="-5"/>
          <w:sz w:val="20"/>
          <w:szCs w:val="20"/>
        </w:rPr>
      </w:pPr>
    </w:p>
    <w:p w:rsidR="00306AC7" w:rsidRPr="00EC5114" w:rsidRDefault="00306AC7" w:rsidP="00306AC7">
      <w:pPr>
        <w:shd w:val="clear" w:color="auto" w:fill="FFFFFF"/>
        <w:tabs>
          <w:tab w:val="left" w:pos="3970"/>
        </w:tabs>
        <w:ind w:left="43"/>
        <w:jc w:val="right"/>
        <w:rPr>
          <w:bCs/>
          <w:spacing w:val="-5"/>
          <w:sz w:val="20"/>
          <w:szCs w:val="20"/>
        </w:rPr>
      </w:pPr>
      <w:r w:rsidRPr="00EC5114">
        <w:rPr>
          <w:bCs/>
          <w:spacing w:val="-5"/>
          <w:sz w:val="20"/>
          <w:szCs w:val="20"/>
        </w:rPr>
        <w:lastRenderedPageBreak/>
        <w:t>Приложение № 2</w:t>
      </w:r>
    </w:p>
    <w:p w:rsidR="00306AC7" w:rsidRPr="00EC5114" w:rsidRDefault="00306AC7" w:rsidP="00306AC7">
      <w:pPr>
        <w:shd w:val="clear" w:color="auto" w:fill="FFFFFF"/>
        <w:tabs>
          <w:tab w:val="left" w:pos="3970"/>
        </w:tabs>
        <w:ind w:left="43"/>
        <w:jc w:val="right"/>
        <w:rPr>
          <w:bCs/>
          <w:spacing w:val="-5"/>
          <w:sz w:val="20"/>
          <w:szCs w:val="20"/>
        </w:rPr>
      </w:pPr>
      <w:r w:rsidRPr="00EC5114">
        <w:rPr>
          <w:bCs/>
          <w:spacing w:val="-5"/>
          <w:sz w:val="20"/>
          <w:szCs w:val="20"/>
        </w:rPr>
        <w:t>к постановлению администрации</w:t>
      </w:r>
    </w:p>
    <w:p w:rsidR="00306AC7" w:rsidRPr="00EC5114" w:rsidRDefault="00306AC7" w:rsidP="00306AC7">
      <w:pPr>
        <w:shd w:val="clear" w:color="auto" w:fill="FFFFFF"/>
        <w:tabs>
          <w:tab w:val="left" w:pos="3970"/>
        </w:tabs>
        <w:ind w:left="43"/>
        <w:jc w:val="right"/>
        <w:rPr>
          <w:bCs/>
          <w:spacing w:val="-5"/>
          <w:sz w:val="20"/>
          <w:szCs w:val="20"/>
        </w:rPr>
      </w:pPr>
      <w:r w:rsidRPr="00EC5114">
        <w:rPr>
          <w:bCs/>
          <w:spacing w:val="-5"/>
          <w:sz w:val="20"/>
          <w:szCs w:val="20"/>
        </w:rPr>
        <w:t xml:space="preserve"> Подлесновского </w:t>
      </w:r>
    </w:p>
    <w:p w:rsidR="00306AC7" w:rsidRPr="00EC5114" w:rsidRDefault="00306AC7" w:rsidP="00306AC7">
      <w:pPr>
        <w:shd w:val="clear" w:color="auto" w:fill="FFFFFF"/>
        <w:tabs>
          <w:tab w:val="left" w:pos="3970"/>
        </w:tabs>
        <w:ind w:left="43"/>
        <w:jc w:val="right"/>
        <w:rPr>
          <w:bCs/>
          <w:spacing w:val="-5"/>
          <w:sz w:val="20"/>
          <w:szCs w:val="20"/>
        </w:rPr>
      </w:pPr>
      <w:r w:rsidRPr="00EC5114">
        <w:rPr>
          <w:bCs/>
          <w:spacing w:val="-5"/>
          <w:sz w:val="20"/>
          <w:szCs w:val="20"/>
        </w:rPr>
        <w:t xml:space="preserve">муниципального образования </w:t>
      </w:r>
    </w:p>
    <w:p w:rsidR="004A51EE" w:rsidRPr="00EC5114" w:rsidRDefault="0034312D" w:rsidP="00306AC7">
      <w:pPr>
        <w:shd w:val="clear" w:color="auto" w:fill="FFFFFF"/>
        <w:tabs>
          <w:tab w:val="left" w:pos="3970"/>
        </w:tabs>
        <w:ind w:left="43"/>
        <w:jc w:val="right"/>
        <w:rPr>
          <w:bCs/>
          <w:spacing w:val="-5"/>
          <w:sz w:val="20"/>
          <w:szCs w:val="20"/>
        </w:rPr>
      </w:pPr>
      <w:r w:rsidRPr="0034312D">
        <w:rPr>
          <w:bCs/>
          <w:spacing w:val="-5"/>
          <w:sz w:val="20"/>
          <w:szCs w:val="20"/>
        </w:rPr>
        <w:t>от 09.07.2024 г. №52</w:t>
      </w:r>
    </w:p>
    <w:p w:rsidR="00C50407" w:rsidRPr="00DC060F" w:rsidRDefault="00C50407" w:rsidP="00C50407">
      <w:pPr>
        <w:jc w:val="center"/>
        <w:rPr>
          <w:rStyle w:val="afe"/>
          <w:b w:val="0"/>
          <w:color w:val="auto"/>
          <w:sz w:val="28"/>
          <w:szCs w:val="28"/>
        </w:rPr>
      </w:pPr>
    </w:p>
    <w:p w:rsidR="00C50407" w:rsidRPr="007D1DB1" w:rsidRDefault="00C50407" w:rsidP="00C50407">
      <w:pPr>
        <w:jc w:val="center"/>
        <w:rPr>
          <w:rStyle w:val="afe"/>
          <w:b w:val="0"/>
          <w:color w:val="auto"/>
          <w:sz w:val="22"/>
          <w:szCs w:val="22"/>
        </w:rPr>
      </w:pPr>
      <w:r w:rsidRPr="007D1DB1">
        <w:rPr>
          <w:rStyle w:val="afe"/>
          <w:b w:val="0"/>
          <w:color w:val="auto"/>
          <w:sz w:val="22"/>
          <w:szCs w:val="22"/>
        </w:rPr>
        <w:t xml:space="preserve">Состав </w:t>
      </w:r>
    </w:p>
    <w:p w:rsidR="00C50407" w:rsidRPr="007D1DB1" w:rsidRDefault="00C50407" w:rsidP="00C50407">
      <w:pPr>
        <w:jc w:val="center"/>
        <w:rPr>
          <w:sz w:val="22"/>
          <w:szCs w:val="22"/>
        </w:rPr>
      </w:pPr>
      <w:r w:rsidRPr="007D1DB1">
        <w:rPr>
          <w:sz w:val="22"/>
          <w:szCs w:val="22"/>
        </w:rPr>
        <w:t xml:space="preserve">конкурсной  комиссии по проведению открытого конкурса </w:t>
      </w:r>
      <w:r w:rsidR="0081690C" w:rsidRPr="007D1DB1">
        <w:rPr>
          <w:sz w:val="22"/>
          <w:szCs w:val="22"/>
        </w:rPr>
        <w:t xml:space="preserve">по </w:t>
      </w:r>
      <w:r w:rsidRPr="007D1DB1">
        <w:rPr>
          <w:sz w:val="22"/>
          <w:szCs w:val="22"/>
        </w:rPr>
        <w:t>продаж</w:t>
      </w:r>
      <w:r w:rsidR="0081690C" w:rsidRPr="007D1DB1">
        <w:rPr>
          <w:sz w:val="22"/>
          <w:szCs w:val="22"/>
        </w:rPr>
        <w:t>е</w:t>
      </w:r>
      <w:r w:rsidRPr="007D1DB1">
        <w:rPr>
          <w:sz w:val="22"/>
          <w:szCs w:val="22"/>
        </w:rPr>
        <w:t xml:space="preserve"> муниципального имущества</w:t>
      </w:r>
      <w:r w:rsidR="0081690C" w:rsidRPr="007D1DB1">
        <w:rPr>
          <w:sz w:val="22"/>
          <w:szCs w:val="22"/>
        </w:rPr>
        <w:t xml:space="preserve"> </w:t>
      </w:r>
    </w:p>
    <w:p w:rsidR="00C50407" w:rsidRPr="007D1DB1" w:rsidRDefault="00C50407" w:rsidP="00C50407">
      <w:pPr>
        <w:jc w:val="center"/>
        <w:rPr>
          <w:sz w:val="22"/>
          <w:szCs w:val="22"/>
        </w:rPr>
      </w:pPr>
    </w:p>
    <w:p w:rsidR="00C50407" w:rsidRPr="007D1DB1" w:rsidRDefault="00C50407" w:rsidP="00C50407">
      <w:pPr>
        <w:rPr>
          <w:sz w:val="22"/>
          <w:szCs w:val="22"/>
        </w:rPr>
      </w:pPr>
    </w:p>
    <w:p w:rsidR="004419FD" w:rsidRPr="007D1DB1" w:rsidRDefault="00092D14" w:rsidP="004419FD">
      <w:pPr>
        <w:rPr>
          <w:sz w:val="22"/>
          <w:szCs w:val="22"/>
        </w:rPr>
      </w:pPr>
      <w:r>
        <w:rPr>
          <w:sz w:val="22"/>
          <w:szCs w:val="22"/>
        </w:rPr>
        <w:t>Председатель комиссии:</w:t>
      </w:r>
    </w:p>
    <w:p w:rsidR="004419FD" w:rsidRPr="007D1DB1" w:rsidRDefault="004419FD" w:rsidP="004419FD">
      <w:pPr>
        <w:rPr>
          <w:sz w:val="22"/>
          <w:szCs w:val="22"/>
        </w:rPr>
      </w:pPr>
      <w:r w:rsidRPr="007D1DB1">
        <w:rPr>
          <w:sz w:val="22"/>
          <w:szCs w:val="22"/>
        </w:rPr>
        <w:t xml:space="preserve">-Кузьминова </w:t>
      </w:r>
      <w:proofErr w:type="spellStart"/>
      <w:r w:rsidRPr="007D1DB1">
        <w:rPr>
          <w:sz w:val="22"/>
          <w:szCs w:val="22"/>
        </w:rPr>
        <w:t>Снежанна</w:t>
      </w:r>
      <w:proofErr w:type="spellEnd"/>
      <w:r w:rsidRPr="007D1DB1">
        <w:rPr>
          <w:sz w:val="22"/>
          <w:szCs w:val="22"/>
        </w:rPr>
        <w:t xml:space="preserve"> Анатольевна - глава Подлесновского муниципального образования;</w:t>
      </w:r>
    </w:p>
    <w:p w:rsidR="004419FD" w:rsidRPr="007D1DB1" w:rsidRDefault="004419FD" w:rsidP="004419FD">
      <w:pPr>
        <w:rPr>
          <w:sz w:val="22"/>
          <w:szCs w:val="22"/>
        </w:rPr>
      </w:pPr>
      <w:r w:rsidRPr="007D1DB1">
        <w:rPr>
          <w:sz w:val="22"/>
          <w:szCs w:val="22"/>
        </w:rPr>
        <w:t>Заместитель председателя комиссии:</w:t>
      </w:r>
    </w:p>
    <w:p w:rsidR="004419FD" w:rsidRPr="007D1DB1" w:rsidRDefault="004419FD" w:rsidP="004419FD">
      <w:pPr>
        <w:rPr>
          <w:sz w:val="22"/>
          <w:szCs w:val="22"/>
        </w:rPr>
      </w:pPr>
      <w:r w:rsidRPr="007D1DB1">
        <w:rPr>
          <w:sz w:val="22"/>
          <w:szCs w:val="22"/>
        </w:rPr>
        <w:t>- Макеева Ольга Николаевна – заместитель главы администрации Подлесновского муниципального образования;</w:t>
      </w:r>
    </w:p>
    <w:p w:rsidR="00092D14" w:rsidRDefault="00092D14" w:rsidP="004419FD">
      <w:pPr>
        <w:rPr>
          <w:sz w:val="22"/>
          <w:szCs w:val="22"/>
        </w:rPr>
      </w:pPr>
    </w:p>
    <w:p w:rsidR="004419FD" w:rsidRPr="007D1DB1" w:rsidRDefault="00092D14" w:rsidP="004419FD">
      <w:pPr>
        <w:rPr>
          <w:sz w:val="22"/>
          <w:szCs w:val="22"/>
        </w:rPr>
      </w:pPr>
      <w:r>
        <w:rPr>
          <w:sz w:val="22"/>
          <w:szCs w:val="22"/>
        </w:rPr>
        <w:t>Секретарь комиссии:</w:t>
      </w:r>
    </w:p>
    <w:p w:rsidR="004419FD" w:rsidRPr="007D1DB1" w:rsidRDefault="004419FD" w:rsidP="004419FD">
      <w:pPr>
        <w:rPr>
          <w:sz w:val="22"/>
          <w:szCs w:val="22"/>
        </w:rPr>
      </w:pPr>
      <w:r w:rsidRPr="007D1DB1">
        <w:rPr>
          <w:sz w:val="22"/>
          <w:szCs w:val="22"/>
        </w:rPr>
        <w:t>-</w:t>
      </w:r>
      <w:proofErr w:type="spellStart"/>
      <w:r w:rsidRPr="007D1DB1">
        <w:rPr>
          <w:sz w:val="22"/>
          <w:szCs w:val="22"/>
        </w:rPr>
        <w:t>Клюкина</w:t>
      </w:r>
      <w:proofErr w:type="spellEnd"/>
      <w:r w:rsidRPr="007D1DB1">
        <w:rPr>
          <w:sz w:val="22"/>
          <w:szCs w:val="22"/>
        </w:rPr>
        <w:t xml:space="preserve"> Татьяна Викторовна – главный специалист администрации Подлесновского муниципального образования;</w:t>
      </w:r>
    </w:p>
    <w:p w:rsidR="00092D14" w:rsidRDefault="00092D14" w:rsidP="004419FD">
      <w:pPr>
        <w:rPr>
          <w:sz w:val="22"/>
          <w:szCs w:val="22"/>
        </w:rPr>
      </w:pPr>
    </w:p>
    <w:p w:rsidR="004419FD" w:rsidRPr="007D1DB1" w:rsidRDefault="00092D14" w:rsidP="004419FD">
      <w:pPr>
        <w:rPr>
          <w:sz w:val="22"/>
          <w:szCs w:val="22"/>
        </w:rPr>
      </w:pPr>
      <w:r>
        <w:rPr>
          <w:sz w:val="22"/>
          <w:szCs w:val="22"/>
        </w:rPr>
        <w:t>Члены комиссии:</w:t>
      </w:r>
    </w:p>
    <w:p w:rsidR="004419FD" w:rsidRPr="007D1DB1" w:rsidRDefault="004419FD" w:rsidP="004419FD">
      <w:pPr>
        <w:rPr>
          <w:sz w:val="22"/>
          <w:szCs w:val="22"/>
        </w:rPr>
      </w:pPr>
      <w:r w:rsidRPr="007D1DB1">
        <w:rPr>
          <w:sz w:val="22"/>
          <w:szCs w:val="22"/>
        </w:rPr>
        <w:t>- Петрищева Екатерина Александровна - главный специалист администрации Подлесновского муниципального образования;</w:t>
      </w:r>
    </w:p>
    <w:p w:rsidR="004419FD" w:rsidRPr="007D1DB1" w:rsidRDefault="004419FD" w:rsidP="004419FD">
      <w:pPr>
        <w:rPr>
          <w:sz w:val="22"/>
          <w:szCs w:val="22"/>
        </w:rPr>
      </w:pPr>
      <w:r w:rsidRPr="007D1DB1">
        <w:rPr>
          <w:sz w:val="22"/>
          <w:szCs w:val="22"/>
        </w:rPr>
        <w:t xml:space="preserve">- </w:t>
      </w:r>
      <w:proofErr w:type="spellStart"/>
      <w:r w:rsidRPr="007D1DB1">
        <w:rPr>
          <w:sz w:val="22"/>
          <w:szCs w:val="22"/>
        </w:rPr>
        <w:t>Блинова</w:t>
      </w:r>
      <w:proofErr w:type="spellEnd"/>
      <w:r w:rsidRPr="007D1DB1">
        <w:rPr>
          <w:sz w:val="22"/>
          <w:szCs w:val="22"/>
        </w:rPr>
        <w:t xml:space="preserve"> Наталья Михайловна – главный специалист администрации Подлесновского муниципального образования;</w:t>
      </w:r>
    </w:p>
    <w:p w:rsidR="004419FD" w:rsidRPr="007D1DB1" w:rsidRDefault="004419FD" w:rsidP="004419FD">
      <w:pPr>
        <w:rPr>
          <w:sz w:val="22"/>
          <w:szCs w:val="22"/>
        </w:rPr>
      </w:pPr>
      <w:r w:rsidRPr="007D1DB1">
        <w:rPr>
          <w:sz w:val="22"/>
          <w:szCs w:val="22"/>
        </w:rPr>
        <w:t>- Гриценко Олеся Алексеевна – депутат Совета Подлесновского муниципального образования.</w:t>
      </w:r>
    </w:p>
    <w:p w:rsidR="004419FD" w:rsidRPr="007D1DB1" w:rsidRDefault="004419FD" w:rsidP="004419FD">
      <w:pPr>
        <w:rPr>
          <w:sz w:val="22"/>
          <w:szCs w:val="22"/>
        </w:rPr>
      </w:pPr>
    </w:p>
    <w:p w:rsidR="004419FD" w:rsidRPr="007D1DB1" w:rsidRDefault="004419FD" w:rsidP="004419FD">
      <w:pPr>
        <w:rPr>
          <w:sz w:val="22"/>
          <w:szCs w:val="22"/>
        </w:rPr>
      </w:pPr>
    </w:p>
    <w:p w:rsidR="004419FD" w:rsidRPr="007D1DB1" w:rsidRDefault="004419FD" w:rsidP="004419FD">
      <w:pPr>
        <w:rPr>
          <w:sz w:val="22"/>
          <w:szCs w:val="22"/>
        </w:rPr>
      </w:pPr>
    </w:p>
    <w:p w:rsidR="004419FD" w:rsidRPr="007D1DB1" w:rsidRDefault="004419FD" w:rsidP="004419FD">
      <w:pPr>
        <w:rPr>
          <w:sz w:val="22"/>
          <w:szCs w:val="22"/>
        </w:rPr>
      </w:pPr>
    </w:p>
    <w:p w:rsidR="00C50407" w:rsidRPr="007D1DB1" w:rsidRDefault="00C50407" w:rsidP="00C50407">
      <w:pPr>
        <w:rPr>
          <w:sz w:val="22"/>
          <w:szCs w:val="22"/>
        </w:rPr>
      </w:pPr>
    </w:p>
    <w:p w:rsidR="004419FD" w:rsidRPr="007D1DB1" w:rsidRDefault="004419FD" w:rsidP="00872AD7">
      <w:pPr>
        <w:jc w:val="left"/>
        <w:rPr>
          <w:sz w:val="22"/>
          <w:szCs w:val="22"/>
        </w:rPr>
      </w:pPr>
      <w:r w:rsidRPr="007D1DB1">
        <w:rPr>
          <w:sz w:val="22"/>
          <w:szCs w:val="22"/>
        </w:rPr>
        <w:t>Глава Подлесновского</w:t>
      </w:r>
    </w:p>
    <w:p w:rsidR="00872AD7" w:rsidRPr="007D1DB1" w:rsidRDefault="004419FD" w:rsidP="00872AD7">
      <w:pPr>
        <w:jc w:val="left"/>
        <w:rPr>
          <w:sz w:val="22"/>
          <w:szCs w:val="22"/>
        </w:rPr>
      </w:pPr>
      <w:r w:rsidRPr="007D1DB1">
        <w:rPr>
          <w:sz w:val="22"/>
          <w:szCs w:val="22"/>
        </w:rPr>
        <w:t xml:space="preserve">Муниципального образования                                    </w:t>
      </w:r>
      <w:r w:rsidR="00470B2B">
        <w:rPr>
          <w:sz w:val="22"/>
          <w:szCs w:val="22"/>
        </w:rPr>
        <w:t xml:space="preserve">                                          </w:t>
      </w:r>
      <w:r w:rsidRPr="007D1DB1">
        <w:rPr>
          <w:sz w:val="22"/>
          <w:szCs w:val="22"/>
        </w:rPr>
        <w:t xml:space="preserve">          С.А. Кузьминова</w:t>
      </w:r>
    </w:p>
    <w:p w:rsidR="00872AD7" w:rsidRPr="007D1DB1" w:rsidRDefault="00872AD7" w:rsidP="00872AD7">
      <w:pPr>
        <w:jc w:val="left"/>
        <w:rPr>
          <w:sz w:val="22"/>
          <w:szCs w:val="22"/>
        </w:rPr>
      </w:pPr>
      <w:r w:rsidRPr="007D1DB1">
        <w:rPr>
          <w:sz w:val="22"/>
          <w:szCs w:val="22"/>
        </w:rPr>
        <w:t xml:space="preserve">                                             </w:t>
      </w:r>
    </w:p>
    <w:p w:rsidR="00872AD7" w:rsidRPr="00DC060F" w:rsidRDefault="00872AD7" w:rsidP="00872AD7">
      <w:pPr>
        <w:tabs>
          <w:tab w:val="left" w:pos="2910"/>
        </w:tabs>
        <w:jc w:val="right"/>
        <w:rPr>
          <w:sz w:val="28"/>
          <w:szCs w:val="28"/>
        </w:rPr>
      </w:pPr>
    </w:p>
    <w:p w:rsidR="00505AD3" w:rsidRDefault="00505AD3" w:rsidP="00C50407">
      <w:pPr>
        <w:rPr>
          <w:sz w:val="28"/>
          <w:szCs w:val="28"/>
        </w:rPr>
      </w:pPr>
    </w:p>
    <w:p w:rsidR="00CB395F" w:rsidRDefault="00CB395F" w:rsidP="00C50407">
      <w:pPr>
        <w:rPr>
          <w:sz w:val="28"/>
          <w:szCs w:val="28"/>
        </w:rPr>
      </w:pPr>
    </w:p>
    <w:p w:rsidR="0096447E" w:rsidRDefault="0096447E" w:rsidP="00C50407">
      <w:pPr>
        <w:rPr>
          <w:sz w:val="28"/>
          <w:szCs w:val="28"/>
        </w:rPr>
      </w:pPr>
    </w:p>
    <w:p w:rsidR="00306D69" w:rsidRDefault="00306D69" w:rsidP="00C50407">
      <w:pPr>
        <w:rPr>
          <w:sz w:val="28"/>
          <w:szCs w:val="28"/>
        </w:rPr>
      </w:pPr>
    </w:p>
    <w:bookmarkEnd w:id="0"/>
    <w:p w:rsidR="00EC5114" w:rsidRDefault="00EC5114" w:rsidP="00EC5114">
      <w:pPr>
        <w:spacing w:line="283" w:lineRule="exact"/>
        <w:rPr>
          <w:sz w:val="28"/>
          <w:szCs w:val="28"/>
        </w:rPr>
      </w:pPr>
    </w:p>
    <w:p w:rsidR="00EC5114" w:rsidRDefault="00EC5114" w:rsidP="00EC5114">
      <w:pPr>
        <w:jc w:val="right"/>
        <w:rPr>
          <w:sz w:val="20"/>
          <w:szCs w:val="20"/>
        </w:rPr>
      </w:pPr>
    </w:p>
    <w:p w:rsidR="00EC5114" w:rsidRDefault="00EC5114" w:rsidP="00EC5114">
      <w:pPr>
        <w:jc w:val="right"/>
        <w:rPr>
          <w:sz w:val="20"/>
          <w:szCs w:val="20"/>
        </w:rPr>
      </w:pPr>
    </w:p>
    <w:p w:rsidR="00EC5114" w:rsidRDefault="00EC5114" w:rsidP="00EC5114">
      <w:pPr>
        <w:jc w:val="right"/>
        <w:rPr>
          <w:sz w:val="20"/>
          <w:szCs w:val="20"/>
        </w:rPr>
      </w:pPr>
    </w:p>
    <w:p w:rsidR="00EC5114" w:rsidRDefault="00EC5114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3B574E" w:rsidRDefault="003B574E" w:rsidP="00EC5114">
      <w:pPr>
        <w:jc w:val="right"/>
        <w:rPr>
          <w:sz w:val="20"/>
          <w:szCs w:val="20"/>
        </w:rPr>
      </w:pPr>
    </w:p>
    <w:p w:rsidR="00092D14" w:rsidRDefault="00092D14" w:rsidP="00EC5114">
      <w:pPr>
        <w:jc w:val="right"/>
        <w:rPr>
          <w:sz w:val="20"/>
          <w:szCs w:val="20"/>
        </w:rPr>
      </w:pPr>
    </w:p>
    <w:p w:rsidR="00A52AF4" w:rsidRDefault="00A52AF4" w:rsidP="00EC5114">
      <w:pPr>
        <w:jc w:val="right"/>
        <w:rPr>
          <w:sz w:val="20"/>
          <w:szCs w:val="20"/>
        </w:rPr>
      </w:pPr>
    </w:p>
    <w:p w:rsidR="00306AC7" w:rsidRPr="00EC5114" w:rsidRDefault="00306AC7" w:rsidP="00EC5114">
      <w:pPr>
        <w:jc w:val="right"/>
        <w:rPr>
          <w:sz w:val="20"/>
          <w:szCs w:val="20"/>
        </w:rPr>
      </w:pPr>
      <w:r w:rsidRPr="00EC5114">
        <w:rPr>
          <w:sz w:val="20"/>
          <w:szCs w:val="20"/>
        </w:rPr>
        <w:t>Приложение № 3</w:t>
      </w:r>
    </w:p>
    <w:p w:rsidR="00306AC7" w:rsidRPr="00EC5114" w:rsidRDefault="00306AC7" w:rsidP="00EC5114">
      <w:pPr>
        <w:ind w:firstLine="720"/>
        <w:jc w:val="right"/>
        <w:rPr>
          <w:sz w:val="20"/>
          <w:szCs w:val="20"/>
        </w:rPr>
      </w:pPr>
      <w:r w:rsidRPr="00EC5114">
        <w:rPr>
          <w:sz w:val="20"/>
          <w:szCs w:val="20"/>
        </w:rPr>
        <w:t>к постановлению администрации</w:t>
      </w:r>
    </w:p>
    <w:p w:rsidR="00306AC7" w:rsidRPr="00EC5114" w:rsidRDefault="00306AC7" w:rsidP="00EC5114">
      <w:pPr>
        <w:ind w:firstLine="720"/>
        <w:jc w:val="right"/>
        <w:rPr>
          <w:sz w:val="20"/>
          <w:szCs w:val="20"/>
        </w:rPr>
      </w:pPr>
      <w:r w:rsidRPr="00EC5114">
        <w:rPr>
          <w:sz w:val="20"/>
          <w:szCs w:val="20"/>
        </w:rPr>
        <w:t xml:space="preserve"> Подлесновского </w:t>
      </w:r>
    </w:p>
    <w:p w:rsidR="00306AC7" w:rsidRDefault="00306AC7" w:rsidP="00EC5114">
      <w:pPr>
        <w:ind w:firstLine="720"/>
        <w:jc w:val="right"/>
        <w:rPr>
          <w:sz w:val="20"/>
          <w:szCs w:val="20"/>
        </w:rPr>
      </w:pPr>
      <w:r w:rsidRPr="00EC5114">
        <w:rPr>
          <w:sz w:val="20"/>
          <w:szCs w:val="20"/>
        </w:rPr>
        <w:t>муниципального образования</w:t>
      </w:r>
    </w:p>
    <w:p w:rsidR="0034312D" w:rsidRDefault="0034312D" w:rsidP="00EC5114">
      <w:pPr>
        <w:ind w:firstLine="720"/>
        <w:jc w:val="right"/>
        <w:rPr>
          <w:sz w:val="20"/>
          <w:szCs w:val="20"/>
        </w:rPr>
      </w:pPr>
      <w:r w:rsidRPr="0034312D">
        <w:rPr>
          <w:sz w:val="20"/>
          <w:szCs w:val="20"/>
        </w:rPr>
        <w:t>от 09.07.2024 г. №52</w:t>
      </w:r>
    </w:p>
    <w:p w:rsidR="00EC5114" w:rsidRDefault="00EC5114" w:rsidP="00187531">
      <w:pPr>
        <w:pStyle w:val="1"/>
        <w:keepNext w:val="0"/>
        <w:widowControl w:val="0"/>
        <w:numPr>
          <w:ilvl w:val="0"/>
          <w:numId w:val="4"/>
        </w:numPr>
        <w:suppressAutoHyphens/>
        <w:autoSpaceDE w:val="0"/>
        <w:spacing w:before="0" w:after="0"/>
        <w:rPr>
          <w:b w:val="0"/>
          <w:sz w:val="28"/>
          <w:szCs w:val="28"/>
        </w:rPr>
      </w:pPr>
    </w:p>
    <w:p w:rsidR="00C50407" w:rsidRPr="003B574E" w:rsidRDefault="00C50407" w:rsidP="00187531">
      <w:pPr>
        <w:pStyle w:val="1"/>
        <w:keepNext w:val="0"/>
        <w:widowControl w:val="0"/>
        <w:numPr>
          <w:ilvl w:val="0"/>
          <w:numId w:val="4"/>
        </w:numPr>
        <w:suppressAutoHyphens/>
        <w:autoSpaceDE w:val="0"/>
        <w:spacing w:before="0" w:after="0"/>
        <w:rPr>
          <w:b w:val="0"/>
          <w:sz w:val="22"/>
          <w:szCs w:val="22"/>
        </w:rPr>
      </w:pPr>
      <w:r w:rsidRPr="003B574E">
        <w:rPr>
          <w:b w:val="0"/>
          <w:sz w:val="22"/>
          <w:szCs w:val="22"/>
        </w:rPr>
        <w:t>Порядок работы</w:t>
      </w:r>
      <w:r w:rsidRPr="003B574E">
        <w:rPr>
          <w:b w:val="0"/>
          <w:sz w:val="22"/>
          <w:szCs w:val="22"/>
        </w:rPr>
        <w:br/>
        <w:t xml:space="preserve">конкурсной комиссии по проведению открытого конкурса </w:t>
      </w:r>
      <w:r w:rsidR="0081690C" w:rsidRPr="003B574E">
        <w:rPr>
          <w:b w:val="0"/>
          <w:sz w:val="22"/>
          <w:szCs w:val="22"/>
        </w:rPr>
        <w:t xml:space="preserve">по </w:t>
      </w:r>
      <w:r w:rsidRPr="003B574E">
        <w:rPr>
          <w:b w:val="0"/>
          <w:sz w:val="22"/>
          <w:szCs w:val="22"/>
        </w:rPr>
        <w:t>продаж</w:t>
      </w:r>
      <w:r w:rsidR="0081690C" w:rsidRPr="003B574E">
        <w:rPr>
          <w:b w:val="0"/>
          <w:sz w:val="22"/>
          <w:szCs w:val="22"/>
        </w:rPr>
        <w:t>е</w:t>
      </w:r>
      <w:r w:rsidRPr="003B574E">
        <w:rPr>
          <w:b w:val="0"/>
          <w:sz w:val="22"/>
          <w:szCs w:val="22"/>
        </w:rPr>
        <w:t xml:space="preserve"> муниципального имущества</w:t>
      </w:r>
    </w:p>
    <w:p w:rsidR="00B07E35" w:rsidRPr="003B574E" w:rsidRDefault="00B07E35" w:rsidP="00B07E35">
      <w:pPr>
        <w:rPr>
          <w:sz w:val="22"/>
          <w:szCs w:val="22"/>
        </w:rPr>
      </w:pPr>
    </w:p>
    <w:p w:rsidR="00C50407" w:rsidRPr="003B574E" w:rsidRDefault="00C50407" w:rsidP="00C50407">
      <w:pPr>
        <w:pStyle w:val="1"/>
        <w:keepNext w:val="0"/>
        <w:widowControl w:val="0"/>
        <w:numPr>
          <w:ilvl w:val="0"/>
          <w:numId w:val="4"/>
        </w:numPr>
        <w:suppressAutoHyphens/>
        <w:autoSpaceDE w:val="0"/>
        <w:spacing w:before="0" w:after="0" w:line="283" w:lineRule="exact"/>
        <w:rPr>
          <w:b w:val="0"/>
          <w:sz w:val="22"/>
          <w:szCs w:val="22"/>
        </w:rPr>
      </w:pPr>
      <w:bookmarkStart w:id="2" w:name="sub_100"/>
      <w:r w:rsidRPr="003B574E">
        <w:rPr>
          <w:b w:val="0"/>
          <w:sz w:val="22"/>
          <w:szCs w:val="22"/>
        </w:rPr>
        <w:t>1. Основные положения</w:t>
      </w:r>
    </w:p>
    <w:bookmarkEnd w:id="2"/>
    <w:p w:rsidR="00C50407" w:rsidRPr="003B574E" w:rsidRDefault="00C50407" w:rsidP="00C50407">
      <w:pPr>
        <w:rPr>
          <w:sz w:val="22"/>
          <w:szCs w:val="22"/>
        </w:rPr>
      </w:pPr>
      <w:r w:rsidRPr="003B574E">
        <w:rPr>
          <w:sz w:val="22"/>
          <w:szCs w:val="22"/>
        </w:rPr>
        <w:tab/>
      </w:r>
      <w:bookmarkStart w:id="3" w:name="sub_11"/>
      <w:r w:rsidR="004419FD" w:rsidRPr="003B574E">
        <w:rPr>
          <w:sz w:val="22"/>
          <w:szCs w:val="22"/>
        </w:rPr>
        <w:t xml:space="preserve">1.1. Конкурсная </w:t>
      </w:r>
      <w:r w:rsidRPr="003B574E">
        <w:rPr>
          <w:sz w:val="22"/>
          <w:szCs w:val="22"/>
        </w:rPr>
        <w:t xml:space="preserve">комиссия по проведению открытого конкурса </w:t>
      </w:r>
      <w:r w:rsidR="0081690C" w:rsidRPr="003B574E">
        <w:rPr>
          <w:sz w:val="22"/>
          <w:szCs w:val="22"/>
        </w:rPr>
        <w:t xml:space="preserve">по </w:t>
      </w:r>
      <w:r w:rsidRPr="003B574E">
        <w:rPr>
          <w:sz w:val="22"/>
          <w:szCs w:val="22"/>
        </w:rPr>
        <w:t>продаж</w:t>
      </w:r>
      <w:r w:rsidR="0081690C" w:rsidRPr="003B574E">
        <w:rPr>
          <w:sz w:val="22"/>
          <w:szCs w:val="22"/>
        </w:rPr>
        <w:t>е</w:t>
      </w:r>
      <w:r w:rsidRPr="003B574E">
        <w:rPr>
          <w:sz w:val="22"/>
          <w:szCs w:val="22"/>
        </w:rPr>
        <w:t xml:space="preserve"> муниципального имущества (далее - Комиссия), является органом, образуемым при организаторе торгов с целью проведения открытого конкурса </w:t>
      </w:r>
      <w:r w:rsidR="0081690C" w:rsidRPr="003B574E">
        <w:rPr>
          <w:sz w:val="22"/>
          <w:szCs w:val="22"/>
        </w:rPr>
        <w:t xml:space="preserve">по </w:t>
      </w:r>
      <w:r w:rsidRPr="003B574E">
        <w:rPr>
          <w:sz w:val="22"/>
          <w:szCs w:val="22"/>
        </w:rPr>
        <w:t>продаж</w:t>
      </w:r>
      <w:r w:rsidR="0081690C" w:rsidRPr="003B574E">
        <w:rPr>
          <w:sz w:val="22"/>
          <w:szCs w:val="22"/>
        </w:rPr>
        <w:t>е</w:t>
      </w:r>
      <w:r w:rsidRPr="003B574E">
        <w:rPr>
          <w:sz w:val="22"/>
          <w:szCs w:val="22"/>
        </w:rPr>
        <w:t xml:space="preserve"> муниципального имущества.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4" w:name="sub_13"/>
      <w:bookmarkEnd w:id="3"/>
      <w:r w:rsidRPr="003B574E">
        <w:rPr>
          <w:sz w:val="22"/>
          <w:szCs w:val="22"/>
        </w:rPr>
        <w:t>1.2. Состав комиссии включает</w:t>
      </w:r>
      <w:r w:rsidR="004419FD" w:rsidRPr="003B574E">
        <w:rPr>
          <w:sz w:val="22"/>
          <w:szCs w:val="22"/>
        </w:rPr>
        <w:t>:</w:t>
      </w:r>
      <w:r w:rsidRPr="003B574E">
        <w:rPr>
          <w:sz w:val="22"/>
          <w:szCs w:val="22"/>
        </w:rPr>
        <w:t xml:space="preserve"> председателя комиссии, заместителя председателя комиссии, секретаря комиссии и членов комиссии.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5" w:name="sub_14"/>
      <w:bookmarkEnd w:id="4"/>
      <w:r w:rsidRPr="003B574E">
        <w:rPr>
          <w:sz w:val="22"/>
          <w:szCs w:val="22"/>
        </w:rPr>
        <w:t>1.3. Членами комиссии не могут быть физические лица, лично заинтересованные в результате конкурса (в том числе физические лица, подавшие заявки на участие в конкурсе или аукционе либо состоящие в штате организаций, подавших указанные заявки), либо физические лица, на которых способны оказывать влияние участники конкурса, и лица, подавшие заявки на участие в конкурсе (в том числе физические лица, являющиеся участниками (акционерами) этих организаций, членами их органов управления, кредиторами участников конкурса).</w:t>
      </w:r>
    </w:p>
    <w:bookmarkEnd w:id="5"/>
    <w:p w:rsidR="00C50407" w:rsidRPr="003B574E" w:rsidRDefault="00C50407" w:rsidP="00C50407">
      <w:pPr>
        <w:ind w:firstLine="720"/>
        <w:rPr>
          <w:sz w:val="22"/>
          <w:szCs w:val="22"/>
        </w:rPr>
      </w:pPr>
      <w:r w:rsidRPr="003B574E">
        <w:rPr>
          <w:sz w:val="22"/>
          <w:szCs w:val="22"/>
        </w:rPr>
        <w:t xml:space="preserve">1.4. Замена члена комиссии осуществляется постановлением администрации </w:t>
      </w:r>
      <w:r w:rsidR="004419FD" w:rsidRPr="003B574E">
        <w:rPr>
          <w:sz w:val="22"/>
          <w:szCs w:val="22"/>
        </w:rPr>
        <w:t xml:space="preserve">Подлесновского муниципального образования </w:t>
      </w:r>
      <w:r w:rsidRPr="003B574E">
        <w:rPr>
          <w:sz w:val="22"/>
          <w:szCs w:val="22"/>
        </w:rPr>
        <w:t>Марксовского муниципального района  Саратовской области.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6" w:name="sub_15"/>
      <w:r w:rsidRPr="003B574E">
        <w:rPr>
          <w:sz w:val="22"/>
          <w:szCs w:val="22"/>
        </w:rPr>
        <w:t xml:space="preserve">1.5. Комиссия в своей деятельности руководствуется </w:t>
      </w:r>
      <w:r w:rsidR="00161F2C" w:rsidRPr="003B574E">
        <w:rPr>
          <w:sz w:val="22"/>
          <w:szCs w:val="22"/>
        </w:rPr>
        <w:t xml:space="preserve">Федеральным законом от 21 декабря 2001 года  № 178-ФЗ «О приватизации государственного и муниципального имущества», Федеральным законом от 1 апреля 2019 года № 45-ФЗ «О внесении изменений в Федеральный закон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  <w:r w:rsidRPr="003B574E">
        <w:rPr>
          <w:sz w:val="22"/>
          <w:szCs w:val="22"/>
        </w:rPr>
        <w:t>муниципальными правовыми актами органов местного самоуправления</w:t>
      </w:r>
      <w:r w:rsidR="004419FD" w:rsidRPr="003B574E">
        <w:rPr>
          <w:sz w:val="22"/>
          <w:szCs w:val="22"/>
        </w:rPr>
        <w:t xml:space="preserve"> Подлесновского </w:t>
      </w:r>
      <w:proofErr w:type="spellStart"/>
      <w:r w:rsidR="004419FD" w:rsidRPr="003B574E">
        <w:rPr>
          <w:sz w:val="22"/>
          <w:szCs w:val="22"/>
        </w:rPr>
        <w:t>мунниципального</w:t>
      </w:r>
      <w:proofErr w:type="spellEnd"/>
      <w:r w:rsidR="004419FD" w:rsidRPr="003B574E">
        <w:rPr>
          <w:sz w:val="22"/>
          <w:szCs w:val="22"/>
        </w:rPr>
        <w:t xml:space="preserve"> образования</w:t>
      </w:r>
      <w:r w:rsidRPr="003B574E">
        <w:rPr>
          <w:sz w:val="22"/>
          <w:szCs w:val="22"/>
        </w:rPr>
        <w:t xml:space="preserve"> Марксовского муниципального района, регулирующими отношения, связанные с управлением и распоряжением имуществом, находящимся в муниципальной собственности Марксовского муниципального района, и настоящим Порядком.</w:t>
      </w:r>
    </w:p>
    <w:bookmarkEnd w:id="6"/>
    <w:p w:rsidR="00C50407" w:rsidRPr="003B574E" w:rsidRDefault="00C50407" w:rsidP="00C50407">
      <w:pPr>
        <w:ind w:firstLine="720"/>
        <w:rPr>
          <w:sz w:val="22"/>
          <w:szCs w:val="22"/>
        </w:rPr>
      </w:pPr>
    </w:p>
    <w:p w:rsidR="00C50407" w:rsidRPr="003B574E" w:rsidRDefault="00C50407" w:rsidP="00C50407">
      <w:pPr>
        <w:pStyle w:val="1"/>
        <w:keepNext w:val="0"/>
        <w:widowControl w:val="0"/>
        <w:numPr>
          <w:ilvl w:val="0"/>
          <w:numId w:val="4"/>
        </w:numPr>
        <w:suppressAutoHyphens/>
        <w:autoSpaceDE w:val="0"/>
        <w:spacing w:before="0" w:after="0"/>
        <w:rPr>
          <w:b w:val="0"/>
          <w:sz w:val="22"/>
          <w:szCs w:val="22"/>
        </w:rPr>
      </w:pPr>
      <w:bookmarkStart w:id="7" w:name="sub_200"/>
      <w:r w:rsidRPr="003B574E">
        <w:rPr>
          <w:b w:val="0"/>
          <w:sz w:val="22"/>
          <w:szCs w:val="22"/>
        </w:rPr>
        <w:t>2. Основные задачи комиссии</w:t>
      </w:r>
      <w:bookmarkEnd w:id="7"/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8" w:name="sub_21"/>
      <w:r w:rsidRPr="003B574E">
        <w:rPr>
          <w:sz w:val="22"/>
          <w:szCs w:val="22"/>
        </w:rPr>
        <w:t>2.1. Основными задачами комиссии являются: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9" w:name="sub_212"/>
      <w:bookmarkEnd w:id="8"/>
      <w:r w:rsidRPr="003B574E">
        <w:rPr>
          <w:sz w:val="22"/>
          <w:szCs w:val="22"/>
        </w:rPr>
        <w:t>рассмотрение заявок на участие в конкурсе;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r w:rsidRPr="003B574E">
        <w:rPr>
          <w:sz w:val="22"/>
          <w:szCs w:val="22"/>
        </w:rPr>
        <w:t xml:space="preserve">ведение протокола рассмотрения заявок </w:t>
      </w:r>
      <w:r w:rsidR="00043008" w:rsidRPr="003B574E">
        <w:rPr>
          <w:sz w:val="22"/>
          <w:szCs w:val="22"/>
        </w:rPr>
        <w:t>и определения участников</w:t>
      </w:r>
      <w:r w:rsidR="0081690C" w:rsidRPr="003B574E">
        <w:rPr>
          <w:sz w:val="22"/>
          <w:szCs w:val="22"/>
        </w:rPr>
        <w:t xml:space="preserve"> конкурса</w:t>
      </w:r>
      <w:r w:rsidRPr="003B574E">
        <w:rPr>
          <w:sz w:val="22"/>
          <w:szCs w:val="22"/>
        </w:rPr>
        <w:t>;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r w:rsidRPr="003B574E">
        <w:rPr>
          <w:sz w:val="22"/>
          <w:szCs w:val="22"/>
        </w:rPr>
        <w:t xml:space="preserve">ведение протокола </w:t>
      </w:r>
      <w:r w:rsidR="00AF0FDE" w:rsidRPr="003B574E">
        <w:rPr>
          <w:sz w:val="22"/>
          <w:szCs w:val="22"/>
        </w:rPr>
        <w:t xml:space="preserve">об итогах </w:t>
      </w:r>
      <w:r w:rsidRPr="003B574E">
        <w:rPr>
          <w:sz w:val="22"/>
          <w:szCs w:val="22"/>
        </w:rPr>
        <w:t>конкурса;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r w:rsidRPr="003B574E">
        <w:rPr>
          <w:sz w:val="22"/>
          <w:szCs w:val="22"/>
        </w:rPr>
        <w:t>ведение протокола об отказе от заключения договора;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10" w:name="sub_300"/>
      <w:bookmarkEnd w:id="9"/>
      <w:r w:rsidRPr="003B574E">
        <w:rPr>
          <w:sz w:val="22"/>
          <w:szCs w:val="22"/>
        </w:rPr>
        <w:t>определение победителя конкурса.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</w:p>
    <w:p w:rsidR="00C50407" w:rsidRPr="003B574E" w:rsidRDefault="00C50407" w:rsidP="00C50407">
      <w:pPr>
        <w:pStyle w:val="1"/>
        <w:keepNext w:val="0"/>
        <w:widowControl w:val="0"/>
        <w:numPr>
          <w:ilvl w:val="0"/>
          <w:numId w:val="4"/>
        </w:numPr>
        <w:suppressAutoHyphens/>
        <w:autoSpaceDE w:val="0"/>
        <w:spacing w:before="0" w:after="0"/>
        <w:rPr>
          <w:b w:val="0"/>
          <w:sz w:val="22"/>
          <w:szCs w:val="22"/>
        </w:rPr>
      </w:pPr>
      <w:r w:rsidRPr="003B574E">
        <w:rPr>
          <w:b w:val="0"/>
          <w:sz w:val="22"/>
          <w:szCs w:val="22"/>
        </w:rPr>
        <w:t>3. Руководство работой комиссии</w:t>
      </w:r>
      <w:bookmarkEnd w:id="10"/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11" w:name="sub_31"/>
      <w:r w:rsidRPr="003B574E">
        <w:rPr>
          <w:sz w:val="22"/>
          <w:szCs w:val="22"/>
        </w:rPr>
        <w:t>3.1. Руководство работой комиссии осуществляет председатель комиссии.</w:t>
      </w:r>
    </w:p>
    <w:bookmarkEnd w:id="11"/>
    <w:p w:rsidR="00C50407" w:rsidRPr="003B574E" w:rsidRDefault="00C50407" w:rsidP="00C50407">
      <w:pPr>
        <w:ind w:firstLine="720"/>
        <w:rPr>
          <w:sz w:val="22"/>
          <w:szCs w:val="22"/>
        </w:rPr>
      </w:pPr>
      <w:r w:rsidRPr="003B574E">
        <w:rPr>
          <w:sz w:val="22"/>
          <w:szCs w:val="22"/>
        </w:rPr>
        <w:t>Председатель комиссии ведет заседания комиссии, контролирует ведение протоколов заседаний комиссии, объявляет победителя конкурса.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r w:rsidRPr="003B574E">
        <w:rPr>
          <w:sz w:val="22"/>
          <w:szCs w:val="22"/>
        </w:rPr>
        <w:t>Заместитель председателя комиссии осуществляет полномочия председателя во время его отсутствия.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r w:rsidRPr="003B574E">
        <w:rPr>
          <w:sz w:val="22"/>
          <w:szCs w:val="22"/>
        </w:rPr>
        <w:t>Секретарь комиссии обеспечивает подготовку материалов и документов к заседаниям комиссии, осуществляет подготовку заседаний комиссии, информирует членов комиссии по вопросам, выносимым на рассмотрение комиссии, оформляет протоколы, представляет их на подпись председателю и членам комиссии, ведет иную документацию, связанную с деятельностью комиссии, выполняет поручения председателя по вопросам, связанным с деятельностью комиссии.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12" w:name="sub_32"/>
      <w:r w:rsidRPr="003B574E">
        <w:rPr>
          <w:sz w:val="22"/>
          <w:szCs w:val="22"/>
        </w:rPr>
        <w:t>3.2. Комиссия рассматривает отнесенные к ее компетенции вопросы на заседаниях, о месте, дате и времени проведения, которых члены комиссии уведомляются секретарем комиссии.</w:t>
      </w:r>
    </w:p>
    <w:bookmarkEnd w:id="12"/>
    <w:p w:rsidR="00C50407" w:rsidRPr="003B574E" w:rsidRDefault="00C50407" w:rsidP="00C50407">
      <w:pPr>
        <w:ind w:firstLine="720"/>
        <w:rPr>
          <w:sz w:val="22"/>
          <w:szCs w:val="22"/>
        </w:rPr>
      </w:pPr>
      <w:r w:rsidRPr="003B574E">
        <w:rPr>
          <w:sz w:val="22"/>
          <w:szCs w:val="22"/>
        </w:rPr>
        <w:lastRenderedPageBreak/>
        <w:t xml:space="preserve">Члены комиссии лично участвуют в заседаниях. Комиссия правомочна принимать решения, если на заседании комиссии присутствует </w:t>
      </w:r>
      <w:r w:rsidR="00043008" w:rsidRPr="003B574E">
        <w:rPr>
          <w:sz w:val="22"/>
          <w:szCs w:val="22"/>
        </w:rPr>
        <w:t>более</w:t>
      </w:r>
      <w:r w:rsidRPr="003B574E">
        <w:rPr>
          <w:sz w:val="22"/>
          <w:szCs w:val="22"/>
        </w:rPr>
        <w:t xml:space="preserve"> пятидесяти процентов общего числа ее членов.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13" w:name="sub_33"/>
      <w:r w:rsidRPr="003B574E">
        <w:rPr>
          <w:sz w:val="22"/>
          <w:szCs w:val="22"/>
        </w:rPr>
        <w:t>3.3.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 В случае равенства голосов решающим является голос председателя.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14" w:name="sub_34"/>
      <w:bookmarkEnd w:id="13"/>
      <w:r w:rsidRPr="003B574E">
        <w:rPr>
          <w:sz w:val="22"/>
          <w:szCs w:val="22"/>
        </w:rPr>
        <w:t>3.4. Решения комиссии в день их принятия оформляются протоколами, которые подписывают члены комиссии, принявшие участие в заседании.</w:t>
      </w:r>
      <w:bookmarkEnd w:id="14"/>
      <w:r w:rsidRPr="003B574E">
        <w:rPr>
          <w:sz w:val="22"/>
          <w:szCs w:val="22"/>
        </w:rPr>
        <w:t xml:space="preserve"> Протокол о результатах конкурса составляется в двух экземплярах.</w:t>
      </w:r>
    </w:p>
    <w:p w:rsidR="00C50407" w:rsidRPr="003B574E" w:rsidRDefault="00C50407" w:rsidP="00C50407">
      <w:pPr>
        <w:ind w:firstLine="720"/>
        <w:rPr>
          <w:sz w:val="22"/>
          <w:szCs w:val="22"/>
        </w:rPr>
      </w:pPr>
      <w:bookmarkStart w:id="15" w:name="sub_35"/>
      <w:r w:rsidRPr="003B574E">
        <w:rPr>
          <w:sz w:val="22"/>
          <w:szCs w:val="22"/>
        </w:rPr>
        <w:t>3.5. Организационно-техническое и информационное обеспечение деятельности комиссии осуществляется администрацией</w:t>
      </w:r>
      <w:r w:rsidR="00306AC7" w:rsidRPr="003B574E">
        <w:rPr>
          <w:sz w:val="22"/>
          <w:szCs w:val="22"/>
        </w:rPr>
        <w:t xml:space="preserve"> Подлесновского муниципального образования</w:t>
      </w:r>
      <w:r w:rsidRPr="003B574E">
        <w:rPr>
          <w:sz w:val="22"/>
          <w:szCs w:val="22"/>
        </w:rPr>
        <w:t xml:space="preserve"> Марксовского муниципального района.</w:t>
      </w:r>
    </w:p>
    <w:bookmarkEnd w:id="15"/>
    <w:p w:rsidR="00C50407" w:rsidRPr="003B574E" w:rsidRDefault="00C50407" w:rsidP="00C50407">
      <w:pPr>
        <w:rPr>
          <w:sz w:val="22"/>
          <w:szCs w:val="22"/>
        </w:rPr>
      </w:pPr>
    </w:p>
    <w:p w:rsidR="00AB016E" w:rsidRPr="003B574E" w:rsidRDefault="00AB016E" w:rsidP="00C50407">
      <w:pPr>
        <w:rPr>
          <w:sz w:val="22"/>
          <w:szCs w:val="22"/>
        </w:rPr>
      </w:pPr>
    </w:p>
    <w:p w:rsidR="00AB016E" w:rsidRPr="003B574E" w:rsidRDefault="00AB016E" w:rsidP="00C50407">
      <w:pPr>
        <w:rPr>
          <w:sz w:val="22"/>
          <w:szCs w:val="22"/>
        </w:rPr>
      </w:pPr>
    </w:p>
    <w:p w:rsidR="00872AD7" w:rsidRPr="003B574E" w:rsidRDefault="00872AD7" w:rsidP="00872AD7">
      <w:pPr>
        <w:tabs>
          <w:tab w:val="left" w:pos="2910"/>
        </w:tabs>
        <w:jc w:val="right"/>
        <w:rPr>
          <w:sz w:val="22"/>
          <w:szCs w:val="22"/>
        </w:rPr>
      </w:pPr>
    </w:p>
    <w:p w:rsidR="00CD1184" w:rsidRPr="003B574E" w:rsidRDefault="00CD1184" w:rsidP="00CD1184">
      <w:pPr>
        <w:jc w:val="left"/>
        <w:rPr>
          <w:sz w:val="22"/>
          <w:szCs w:val="22"/>
        </w:rPr>
      </w:pPr>
      <w:r w:rsidRPr="003B574E">
        <w:rPr>
          <w:sz w:val="22"/>
          <w:szCs w:val="22"/>
        </w:rPr>
        <w:t>Глава Подлесновского</w:t>
      </w:r>
    </w:p>
    <w:p w:rsidR="00211D31" w:rsidRPr="003B574E" w:rsidRDefault="00CD1184" w:rsidP="00CD1184">
      <w:pPr>
        <w:jc w:val="left"/>
        <w:rPr>
          <w:sz w:val="22"/>
          <w:szCs w:val="22"/>
        </w:rPr>
      </w:pPr>
      <w:r w:rsidRPr="003B574E">
        <w:rPr>
          <w:sz w:val="22"/>
          <w:szCs w:val="22"/>
        </w:rPr>
        <w:t xml:space="preserve">Муниципального образования                                    </w:t>
      </w:r>
      <w:r w:rsidR="0034312D">
        <w:rPr>
          <w:sz w:val="22"/>
          <w:szCs w:val="22"/>
        </w:rPr>
        <w:t xml:space="preserve">                               </w:t>
      </w:r>
      <w:r w:rsidRPr="003B574E">
        <w:rPr>
          <w:sz w:val="22"/>
          <w:szCs w:val="22"/>
        </w:rPr>
        <w:t xml:space="preserve">          С.А. Кузьминова</w:t>
      </w:r>
    </w:p>
    <w:sectPr w:rsidR="00211D31" w:rsidRPr="003B574E" w:rsidSect="007C2614">
      <w:footerReference w:type="even" r:id="rId23"/>
      <w:footerReference w:type="default" r:id="rId24"/>
      <w:footerReference w:type="first" r:id="rId25"/>
      <w:type w:val="continuous"/>
      <w:pgSz w:w="11906" w:h="16838" w:code="9"/>
      <w:pgMar w:top="993" w:right="567" w:bottom="993" w:left="1701" w:header="708" w:footer="68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EA" w:rsidRDefault="00986BEA" w:rsidP="00C13445">
      <w:r>
        <w:separator/>
      </w:r>
    </w:p>
  </w:endnote>
  <w:endnote w:type="continuationSeparator" w:id="0">
    <w:p w:rsidR="00986BEA" w:rsidRDefault="00986BEA" w:rsidP="00C1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Default="00EB36C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Default="00EB36C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Default="00EB36C4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Default="00EB36C4" w:rsidP="00F64757">
    <w:pPr>
      <w:pStyle w:val="af0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B36C4" w:rsidRDefault="00EB36C4">
    <w:pPr>
      <w:pStyle w:val="af0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Pr="0059633D" w:rsidRDefault="00EB36C4" w:rsidP="0059633D">
    <w:pPr>
      <w:pStyle w:val="af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Default="00EB36C4">
    <w:pPr>
      <w:pStyle w:val="af0"/>
    </w:pPr>
    <w:fldSimple w:instr=" FILENAME  \p  \* MERGEFORMAT ">
      <w:r w:rsidR="00436C54">
        <w:rPr>
          <w:noProof/>
        </w:rPr>
        <w:t>C:\Users\User\Downloads\№52 от09.07.2024 Постановление.docx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EA" w:rsidRDefault="00986BEA" w:rsidP="00C13445">
      <w:r>
        <w:separator/>
      </w:r>
    </w:p>
  </w:footnote>
  <w:footnote w:type="continuationSeparator" w:id="0">
    <w:p w:rsidR="00986BEA" w:rsidRDefault="00986BEA" w:rsidP="00C1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Default="00EB36C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Default="00EB36C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C4" w:rsidRDefault="00EB36C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99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114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128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143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157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171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186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200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2151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szCs w:val="20"/>
      </w:rPr>
    </w:lvl>
  </w:abstractNum>
  <w:abstractNum w:abstractNumId="3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4">
    <w:nsid w:val="04154C78"/>
    <w:multiLevelType w:val="hybridMultilevel"/>
    <w:tmpl w:val="07CA1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ED6029"/>
    <w:multiLevelType w:val="hybridMultilevel"/>
    <w:tmpl w:val="B7AA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629D0"/>
    <w:multiLevelType w:val="hybridMultilevel"/>
    <w:tmpl w:val="07E4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D3911"/>
    <w:multiLevelType w:val="hybridMultilevel"/>
    <w:tmpl w:val="082CF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35E58"/>
    <w:multiLevelType w:val="multilevel"/>
    <w:tmpl w:val="34FAE6CC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9">
    <w:nsid w:val="232917B6"/>
    <w:multiLevelType w:val="hybridMultilevel"/>
    <w:tmpl w:val="88B88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6A0B48"/>
    <w:multiLevelType w:val="hybridMultilevel"/>
    <w:tmpl w:val="F7C01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2">
    <w:nsid w:val="402C18BD"/>
    <w:multiLevelType w:val="hybridMultilevel"/>
    <w:tmpl w:val="16AE7FD2"/>
    <w:lvl w:ilvl="0" w:tplc="6A105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77A5F31"/>
    <w:multiLevelType w:val="hybridMultilevel"/>
    <w:tmpl w:val="52CA666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6D20180"/>
    <w:multiLevelType w:val="multilevel"/>
    <w:tmpl w:val="5D04E216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5">
    <w:nsid w:val="5A9A1283"/>
    <w:multiLevelType w:val="multilevel"/>
    <w:tmpl w:val="DA6C2056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6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7">
    <w:nsid w:val="669E01A3"/>
    <w:multiLevelType w:val="multilevel"/>
    <w:tmpl w:val="9FA2A2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60C61"/>
    <w:multiLevelType w:val="multilevel"/>
    <w:tmpl w:val="77CAE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1">
    <w:nsid w:val="7ABE2206"/>
    <w:multiLevelType w:val="multilevel"/>
    <w:tmpl w:val="0532A162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22">
    <w:nsid w:val="7B7A4DBF"/>
    <w:multiLevelType w:val="multilevel"/>
    <w:tmpl w:val="C62E7940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23">
    <w:nsid w:val="7D451CE9"/>
    <w:multiLevelType w:val="multilevel"/>
    <w:tmpl w:val="791A4524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1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17"/>
  </w:num>
  <w:num w:numId="6">
    <w:abstractNumId w:val="1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4"/>
  </w:num>
  <w:num w:numId="19">
    <w:abstractNumId w:val="13"/>
  </w:num>
  <w:num w:numId="20">
    <w:abstractNumId w:val="6"/>
  </w:num>
  <w:num w:numId="21">
    <w:abstractNumId w:val="7"/>
  </w:num>
  <w:num w:numId="22">
    <w:abstractNumId w:val="9"/>
  </w:num>
  <w:num w:numId="23">
    <w:abstractNumId w:val="5"/>
  </w:num>
  <w:num w:numId="2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BFB"/>
    <w:rsid w:val="000019B8"/>
    <w:rsid w:val="00001AFC"/>
    <w:rsid w:val="00001E57"/>
    <w:rsid w:val="000023D4"/>
    <w:rsid w:val="00002403"/>
    <w:rsid w:val="000027E6"/>
    <w:rsid w:val="00003AA0"/>
    <w:rsid w:val="000052F8"/>
    <w:rsid w:val="000056DF"/>
    <w:rsid w:val="00006869"/>
    <w:rsid w:val="00006CFB"/>
    <w:rsid w:val="00011513"/>
    <w:rsid w:val="000117D5"/>
    <w:rsid w:val="00011DB6"/>
    <w:rsid w:val="00014F18"/>
    <w:rsid w:val="00015251"/>
    <w:rsid w:val="0001526E"/>
    <w:rsid w:val="00015BE5"/>
    <w:rsid w:val="00016C83"/>
    <w:rsid w:val="0001743F"/>
    <w:rsid w:val="000175A9"/>
    <w:rsid w:val="00020856"/>
    <w:rsid w:val="00021277"/>
    <w:rsid w:val="000216F5"/>
    <w:rsid w:val="00021860"/>
    <w:rsid w:val="00022387"/>
    <w:rsid w:val="000225A1"/>
    <w:rsid w:val="00024A55"/>
    <w:rsid w:val="00024E01"/>
    <w:rsid w:val="000262C1"/>
    <w:rsid w:val="0003117F"/>
    <w:rsid w:val="0003124A"/>
    <w:rsid w:val="00031867"/>
    <w:rsid w:val="00032A3F"/>
    <w:rsid w:val="000331A0"/>
    <w:rsid w:val="000331AE"/>
    <w:rsid w:val="000338D6"/>
    <w:rsid w:val="00033A3D"/>
    <w:rsid w:val="00033CB3"/>
    <w:rsid w:val="00033D8E"/>
    <w:rsid w:val="00034307"/>
    <w:rsid w:val="0003437A"/>
    <w:rsid w:val="00034946"/>
    <w:rsid w:val="00034B93"/>
    <w:rsid w:val="000353AD"/>
    <w:rsid w:val="00035C54"/>
    <w:rsid w:val="00036D21"/>
    <w:rsid w:val="00037006"/>
    <w:rsid w:val="000406EB"/>
    <w:rsid w:val="00040B96"/>
    <w:rsid w:val="0004225B"/>
    <w:rsid w:val="00043008"/>
    <w:rsid w:val="00043187"/>
    <w:rsid w:val="000431BB"/>
    <w:rsid w:val="00043515"/>
    <w:rsid w:val="000437B0"/>
    <w:rsid w:val="00043818"/>
    <w:rsid w:val="000442F5"/>
    <w:rsid w:val="00044692"/>
    <w:rsid w:val="00045A88"/>
    <w:rsid w:val="00046459"/>
    <w:rsid w:val="00046F5D"/>
    <w:rsid w:val="0005023E"/>
    <w:rsid w:val="00050BA2"/>
    <w:rsid w:val="00051670"/>
    <w:rsid w:val="00051691"/>
    <w:rsid w:val="00051738"/>
    <w:rsid w:val="00051A29"/>
    <w:rsid w:val="0005262E"/>
    <w:rsid w:val="000533AE"/>
    <w:rsid w:val="00053903"/>
    <w:rsid w:val="00053C28"/>
    <w:rsid w:val="0005455C"/>
    <w:rsid w:val="00056E98"/>
    <w:rsid w:val="0005730C"/>
    <w:rsid w:val="0006000D"/>
    <w:rsid w:val="000603F8"/>
    <w:rsid w:val="000615D0"/>
    <w:rsid w:val="00061605"/>
    <w:rsid w:val="000620E7"/>
    <w:rsid w:val="00063539"/>
    <w:rsid w:val="00063CE3"/>
    <w:rsid w:val="000644A2"/>
    <w:rsid w:val="00065099"/>
    <w:rsid w:val="00065143"/>
    <w:rsid w:val="00065B99"/>
    <w:rsid w:val="0006627A"/>
    <w:rsid w:val="00067551"/>
    <w:rsid w:val="00072735"/>
    <w:rsid w:val="00072B47"/>
    <w:rsid w:val="00072C0C"/>
    <w:rsid w:val="00072C5A"/>
    <w:rsid w:val="000733C6"/>
    <w:rsid w:val="00073CA1"/>
    <w:rsid w:val="000740F1"/>
    <w:rsid w:val="000748F7"/>
    <w:rsid w:val="00074C76"/>
    <w:rsid w:val="00075FDA"/>
    <w:rsid w:val="0007671B"/>
    <w:rsid w:val="00076D9D"/>
    <w:rsid w:val="00081707"/>
    <w:rsid w:val="00081B11"/>
    <w:rsid w:val="00081B2A"/>
    <w:rsid w:val="00081C71"/>
    <w:rsid w:val="00081E28"/>
    <w:rsid w:val="000821B2"/>
    <w:rsid w:val="00082EAE"/>
    <w:rsid w:val="00083F14"/>
    <w:rsid w:val="00084E3E"/>
    <w:rsid w:val="00086493"/>
    <w:rsid w:val="000875D9"/>
    <w:rsid w:val="00087B65"/>
    <w:rsid w:val="00090042"/>
    <w:rsid w:val="0009122E"/>
    <w:rsid w:val="00091272"/>
    <w:rsid w:val="00092AD6"/>
    <w:rsid w:val="00092CE6"/>
    <w:rsid w:val="00092D14"/>
    <w:rsid w:val="0009311E"/>
    <w:rsid w:val="00093F06"/>
    <w:rsid w:val="0009421F"/>
    <w:rsid w:val="0009494B"/>
    <w:rsid w:val="00094A3C"/>
    <w:rsid w:val="000958BC"/>
    <w:rsid w:val="00095AAC"/>
    <w:rsid w:val="000972F8"/>
    <w:rsid w:val="000973F9"/>
    <w:rsid w:val="00097747"/>
    <w:rsid w:val="00097B45"/>
    <w:rsid w:val="000A08C5"/>
    <w:rsid w:val="000A1A83"/>
    <w:rsid w:val="000A279C"/>
    <w:rsid w:val="000A335F"/>
    <w:rsid w:val="000A3521"/>
    <w:rsid w:val="000A3CCA"/>
    <w:rsid w:val="000A4734"/>
    <w:rsid w:val="000A485B"/>
    <w:rsid w:val="000A4975"/>
    <w:rsid w:val="000A4A0D"/>
    <w:rsid w:val="000A4BBC"/>
    <w:rsid w:val="000A5FF2"/>
    <w:rsid w:val="000B0189"/>
    <w:rsid w:val="000B19E1"/>
    <w:rsid w:val="000B243B"/>
    <w:rsid w:val="000B28C3"/>
    <w:rsid w:val="000B2B59"/>
    <w:rsid w:val="000B2C28"/>
    <w:rsid w:val="000B3226"/>
    <w:rsid w:val="000B335C"/>
    <w:rsid w:val="000B3425"/>
    <w:rsid w:val="000B3723"/>
    <w:rsid w:val="000B53C9"/>
    <w:rsid w:val="000B58B6"/>
    <w:rsid w:val="000B60EB"/>
    <w:rsid w:val="000B647B"/>
    <w:rsid w:val="000B6751"/>
    <w:rsid w:val="000B7EE7"/>
    <w:rsid w:val="000C01B6"/>
    <w:rsid w:val="000C0308"/>
    <w:rsid w:val="000C0B45"/>
    <w:rsid w:val="000C0D87"/>
    <w:rsid w:val="000C1EC3"/>
    <w:rsid w:val="000C2405"/>
    <w:rsid w:val="000C5254"/>
    <w:rsid w:val="000C55DE"/>
    <w:rsid w:val="000C5D37"/>
    <w:rsid w:val="000C60F6"/>
    <w:rsid w:val="000C66E4"/>
    <w:rsid w:val="000C77C3"/>
    <w:rsid w:val="000C77CF"/>
    <w:rsid w:val="000D0757"/>
    <w:rsid w:val="000D0B5F"/>
    <w:rsid w:val="000D2D9F"/>
    <w:rsid w:val="000D4470"/>
    <w:rsid w:val="000D4A0A"/>
    <w:rsid w:val="000D53E7"/>
    <w:rsid w:val="000D6724"/>
    <w:rsid w:val="000D6D31"/>
    <w:rsid w:val="000D7671"/>
    <w:rsid w:val="000D7D67"/>
    <w:rsid w:val="000E0A35"/>
    <w:rsid w:val="000E221B"/>
    <w:rsid w:val="000E26CA"/>
    <w:rsid w:val="000E2D7A"/>
    <w:rsid w:val="000E3154"/>
    <w:rsid w:val="000E3E70"/>
    <w:rsid w:val="000E421E"/>
    <w:rsid w:val="000E4395"/>
    <w:rsid w:val="000E6352"/>
    <w:rsid w:val="000E6407"/>
    <w:rsid w:val="000E7131"/>
    <w:rsid w:val="000E7F0F"/>
    <w:rsid w:val="000F0064"/>
    <w:rsid w:val="000F020C"/>
    <w:rsid w:val="000F09DC"/>
    <w:rsid w:val="000F09FC"/>
    <w:rsid w:val="000F0F0F"/>
    <w:rsid w:val="000F1464"/>
    <w:rsid w:val="000F1541"/>
    <w:rsid w:val="000F1C52"/>
    <w:rsid w:val="000F1D9A"/>
    <w:rsid w:val="000F2199"/>
    <w:rsid w:val="000F24A9"/>
    <w:rsid w:val="000F435C"/>
    <w:rsid w:val="000F5978"/>
    <w:rsid w:val="000F6848"/>
    <w:rsid w:val="000F6E8D"/>
    <w:rsid w:val="000F71D4"/>
    <w:rsid w:val="0010021C"/>
    <w:rsid w:val="001011ED"/>
    <w:rsid w:val="00101C2D"/>
    <w:rsid w:val="00102257"/>
    <w:rsid w:val="00102DAD"/>
    <w:rsid w:val="00104957"/>
    <w:rsid w:val="00104E8B"/>
    <w:rsid w:val="001060D6"/>
    <w:rsid w:val="00106E61"/>
    <w:rsid w:val="001074EE"/>
    <w:rsid w:val="001077F1"/>
    <w:rsid w:val="00107BA9"/>
    <w:rsid w:val="00107BF5"/>
    <w:rsid w:val="00111035"/>
    <w:rsid w:val="0011304C"/>
    <w:rsid w:val="0011676B"/>
    <w:rsid w:val="001174FB"/>
    <w:rsid w:val="0011752B"/>
    <w:rsid w:val="00117F4D"/>
    <w:rsid w:val="00122815"/>
    <w:rsid w:val="00122D09"/>
    <w:rsid w:val="001234F9"/>
    <w:rsid w:val="00126821"/>
    <w:rsid w:val="00126FC3"/>
    <w:rsid w:val="00127D06"/>
    <w:rsid w:val="00131859"/>
    <w:rsid w:val="001325F0"/>
    <w:rsid w:val="00133179"/>
    <w:rsid w:val="001333BF"/>
    <w:rsid w:val="001345A3"/>
    <w:rsid w:val="001346E7"/>
    <w:rsid w:val="001349A3"/>
    <w:rsid w:val="00135EBA"/>
    <w:rsid w:val="0013704C"/>
    <w:rsid w:val="0013731D"/>
    <w:rsid w:val="001378E1"/>
    <w:rsid w:val="00143275"/>
    <w:rsid w:val="00143D2E"/>
    <w:rsid w:val="0014444E"/>
    <w:rsid w:val="00144B77"/>
    <w:rsid w:val="00144BFB"/>
    <w:rsid w:val="001459B3"/>
    <w:rsid w:val="00146421"/>
    <w:rsid w:val="00146611"/>
    <w:rsid w:val="00146643"/>
    <w:rsid w:val="00146825"/>
    <w:rsid w:val="00147117"/>
    <w:rsid w:val="001479CD"/>
    <w:rsid w:val="00147EDD"/>
    <w:rsid w:val="001501E6"/>
    <w:rsid w:val="001503E3"/>
    <w:rsid w:val="00151E1F"/>
    <w:rsid w:val="00153AE6"/>
    <w:rsid w:val="00154128"/>
    <w:rsid w:val="00154F08"/>
    <w:rsid w:val="001559F1"/>
    <w:rsid w:val="00156950"/>
    <w:rsid w:val="00157808"/>
    <w:rsid w:val="00160C38"/>
    <w:rsid w:val="00161AC7"/>
    <w:rsid w:val="00161F2C"/>
    <w:rsid w:val="0016209E"/>
    <w:rsid w:val="0016243E"/>
    <w:rsid w:val="00162CE7"/>
    <w:rsid w:val="00162F4E"/>
    <w:rsid w:val="00163835"/>
    <w:rsid w:val="001657D9"/>
    <w:rsid w:val="00165E79"/>
    <w:rsid w:val="001668F7"/>
    <w:rsid w:val="00167AA3"/>
    <w:rsid w:val="00167C72"/>
    <w:rsid w:val="0017056C"/>
    <w:rsid w:val="00170965"/>
    <w:rsid w:val="00171F44"/>
    <w:rsid w:val="001736FE"/>
    <w:rsid w:val="00173B84"/>
    <w:rsid w:val="00173DD7"/>
    <w:rsid w:val="001744D3"/>
    <w:rsid w:val="00175859"/>
    <w:rsid w:val="00175D19"/>
    <w:rsid w:val="00177DA5"/>
    <w:rsid w:val="001807BC"/>
    <w:rsid w:val="00180E29"/>
    <w:rsid w:val="00180E64"/>
    <w:rsid w:val="001828D9"/>
    <w:rsid w:val="001836E6"/>
    <w:rsid w:val="0018449D"/>
    <w:rsid w:val="00184B94"/>
    <w:rsid w:val="00184E52"/>
    <w:rsid w:val="00185745"/>
    <w:rsid w:val="00185C1C"/>
    <w:rsid w:val="00186D82"/>
    <w:rsid w:val="00186ED7"/>
    <w:rsid w:val="00187531"/>
    <w:rsid w:val="001877DD"/>
    <w:rsid w:val="0019024D"/>
    <w:rsid w:val="00190834"/>
    <w:rsid w:val="001909E5"/>
    <w:rsid w:val="0019190A"/>
    <w:rsid w:val="00191B0C"/>
    <w:rsid w:val="00192980"/>
    <w:rsid w:val="00192BF5"/>
    <w:rsid w:val="00192E7D"/>
    <w:rsid w:val="00193016"/>
    <w:rsid w:val="0019341F"/>
    <w:rsid w:val="00194301"/>
    <w:rsid w:val="001944AD"/>
    <w:rsid w:val="001962AD"/>
    <w:rsid w:val="001969F4"/>
    <w:rsid w:val="00197031"/>
    <w:rsid w:val="001A03BB"/>
    <w:rsid w:val="001A03EF"/>
    <w:rsid w:val="001A04E6"/>
    <w:rsid w:val="001A06A8"/>
    <w:rsid w:val="001A2780"/>
    <w:rsid w:val="001A3047"/>
    <w:rsid w:val="001A3751"/>
    <w:rsid w:val="001A4FC6"/>
    <w:rsid w:val="001A5154"/>
    <w:rsid w:val="001A56F9"/>
    <w:rsid w:val="001A5AFF"/>
    <w:rsid w:val="001A5E2F"/>
    <w:rsid w:val="001A6149"/>
    <w:rsid w:val="001A6591"/>
    <w:rsid w:val="001A714B"/>
    <w:rsid w:val="001A7520"/>
    <w:rsid w:val="001A777A"/>
    <w:rsid w:val="001A7E8A"/>
    <w:rsid w:val="001B0143"/>
    <w:rsid w:val="001B0A50"/>
    <w:rsid w:val="001B1E40"/>
    <w:rsid w:val="001B2158"/>
    <w:rsid w:val="001B250E"/>
    <w:rsid w:val="001B266A"/>
    <w:rsid w:val="001B3FEA"/>
    <w:rsid w:val="001B40CE"/>
    <w:rsid w:val="001B484D"/>
    <w:rsid w:val="001B4FC1"/>
    <w:rsid w:val="001B5B9D"/>
    <w:rsid w:val="001B7FD7"/>
    <w:rsid w:val="001C0611"/>
    <w:rsid w:val="001C356E"/>
    <w:rsid w:val="001C4742"/>
    <w:rsid w:val="001C4AF3"/>
    <w:rsid w:val="001C5968"/>
    <w:rsid w:val="001C6EB8"/>
    <w:rsid w:val="001C71C9"/>
    <w:rsid w:val="001C7345"/>
    <w:rsid w:val="001C764E"/>
    <w:rsid w:val="001C76A0"/>
    <w:rsid w:val="001C786D"/>
    <w:rsid w:val="001C7CC5"/>
    <w:rsid w:val="001D01C0"/>
    <w:rsid w:val="001D0B12"/>
    <w:rsid w:val="001D1190"/>
    <w:rsid w:val="001D1A41"/>
    <w:rsid w:val="001D2430"/>
    <w:rsid w:val="001D4694"/>
    <w:rsid w:val="001D4863"/>
    <w:rsid w:val="001D4CE7"/>
    <w:rsid w:val="001D5F7A"/>
    <w:rsid w:val="001D6A1A"/>
    <w:rsid w:val="001D7E00"/>
    <w:rsid w:val="001D7F0E"/>
    <w:rsid w:val="001E0F24"/>
    <w:rsid w:val="001E10AD"/>
    <w:rsid w:val="001E1B9B"/>
    <w:rsid w:val="001E1BE2"/>
    <w:rsid w:val="001E2277"/>
    <w:rsid w:val="001E3741"/>
    <w:rsid w:val="001E416E"/>
    <w:rsid w:val="001E434A"/>
    <w:rsid w:val="001E45C3"/>
    <w:rsid w:val="001E47B8"/>
    <w:rsid w:val="001E4CB4"/>
    <w:rsid w:val="001E5819"/>
    <w:rsid w:val="001E67A3"/>
    <w:rsid w:val="001E6A8B"/>
    <w:rsid w:val="001E6EB4"/>
    <w:rsid w:val="001F0CC0"/>
    <w:rsid w:val="001F13F7"/>
    <w:rsid w:val="001F1A0C"/>
    <w:rsid w:val="001F1CA1"/>
    <w:rsid w:val="001F24CE"/>
    <w:rsid w:val="001F37F4"/>
    <w:rsid w:val="001F40CD"/>
    <w:rsid w:val="001F46FD"/>
    <w:rsid w:val="001F4760"/>
    <w:rsid w:val="001F5069"/>
    <w:rsid w:val="001F54F5"/>
    <w:rsid w:val="001F68B0"/>
    <w:rsid w:val="001F6A7C"/>
    <w:rsid w:val="001F6C7B"/>
    <w:rsid w:val="001F6F26"/>
    <w:rsid w:val="001F7279"/>
    <w:rsid w:val="001F7291"/>
    <w:rsid w:val="00200097"/>
    <w:rsid w:val="00200E92"/>
    <w:rsid w:val="00201027"/>
    <w:rsid w:val="00201324"/>
    <w:rsid w:val="002021D4"/>
    <w:rsid w:val="0020222D"/>
    <w:rsid w:val="00202444"/>
    <w:rsid w:val="0020404E"/>
    <w:rsid w:val="002043AD"/>
    <w:rsid w:val="00204B7F"/>
    <w:rsid w:val="00205197"/>
    <w:rsid w:val="002055BB"/>
    <w:rsid w:val="00205C12"/>
    <w:rsid w:val="00206561"/>
    <w:rsid w:val="0020664E"/>
    <w:rsid w:val="00207B8A"/>
    <w:rsid w:val="00207C28"/>
    <w:rsid w:val="00210E49"/>
    <w:rsid w:val="0021119E"/>
    <w:rsid w:val="00211209"/>
    <w:rsid w:val="00211D31"/>
    <w:rsid w:val="00212192"/>
    <w:rsid w:val="00212761"/>
    <w:rsid w:val="00212919"/>
    <w:rsid w:val="00212EEE"/>
    <w:rsid w:val="002133CC"/>
    <w:rsid w:val="002141B7"/>
    <w:rsid w:val="002148B5"/>
    <w:rsid w:val="00214913"/>
    <w:rsid w:val="00214A9B"/>
    <w:rsid w:val="00214AC0"/>
    <w:rsid w:val="002167B0"/>
    <w:rsid w:val="00216E7C"/>
    <w:rsid w:val="00217B65"/>
    <w:rsid w:val="00221B35"/>
    <w:rsid w:val="002220E8"/>
    <w:rsid w:val="0022302A"/>
    <w:rsid w:val="0022364C"/>
    <w:rsid w:val="00223795"/>
    <w:rsid w:val="002242B2"/>
    <w:rsid w:val="00224476"/>
    <w:rsid w:val="002244E1"/>
    <w:rsid w:val="002246D0"/>
    <w:rsid w:val="00224D56"/>
    <w:rsid w:val="00224E29"/>
    <w:rsid w:val="0022556B"/>
    <w:rsid w:val="002256A8"/>
    <w:rsid w:val="0022670A"/>
    <w:rsid w:val="0022723A"/>
    <w:rsid w:val="00227AFF"/>
    <w:rsid w:val="00230DE5"/>
    <w:rsid w:val="00230EF9"/>
    <w:rsid w:val="002313A6"/>
    <w:rsid w:val="0023140A"/>
    <w:rsid w:val="00232250"/>
    <w:rsid w:val="002322F7"/>
    <w:rsid w:val="002326C2"/>
    <w:rsid w:val="00232D7D"/>
    <w:rsid w:val="00232E4D"/>
    <w:rsid w:val="002330B9"/>
    <w:rsid w:val="00235792"/>
    <w:rsid w:val="00235CE2"/>
    <w:rsid w:val="002365E1"/>
    <w:rsid w:val="0023714B"/>
    <w:rsid w:val="00240D15"/>
    <w:rsid w:val="002417E1"/>
    <w:rsid w:val="002418DF"/>
    <w:rsid w:val="0024371D"/>
    <w:rsid w:val="00243738"/>
    <w:rsid w:val="00243C82"/>
    <w:rsid w:val="002447F6"/>
    <w:rsid w:val="002450CB"/>
    <w:rsid w:val="00245AC7"/>
    <w:rsid w:val="00245E09"/>
    <w:rsid w:val="00246167"/>
    <w:rsid w:val="00246647"/>
    <w:rsid w:val="00246C3D"/>
    <w:rsid w:val="002473A1"/>
    <w:rsid w:val="0024777B"/>
    <w:rsid w:val="00247996"/>
    <w:rsid w:val="00250599"/>
    <w:rsid w:val="002516E9"/>
    <w:rsid w:val="00252C3A"/>
    <w:rsid w:val="00254179"/>
    <w:rsid w:val="002545AD"/>
    <w:rsid w:val="0025493D"/>
    <w:rsid w:val="00255F6A"/>
    <w:rsid w:val="0025621C"/>
    <w:rsid w:val="002568CB"/>
    <w:rsid w:val="00257CFE"/>
    <w:rsid w:val="00257FCA"/>
    <w:rsid w:val="00261373"/>
    <w:rsid w:val="00261743"/>
    <w:rsid w:val="00261DC8"/>
    <w:rsid w:val="00263290"/>
    <w:rsid w:val="002635D9"/>
    <w:rsid w:val="00263847"/>
    <w:rsid w:val="00264B5D"/>
    <w:rsid w:val="00266031"/>
    <w:rsid w:val="0026731B"/>
    <w:rsid w:val="0026741A"/>
    <w:rsid w:val="00267B9F"/>
    <w:rsid w:val="00267D1A"/>
    <w:rsid w:val="00267D4F"/>
    <w:rsid w:val="002703B5"/>
    <w:rsid w:val="00270914"/>
    <w:rsid w:val="00271BE4"/>
    <w:rsid w:val="00271CA2"/>
    <w:rsid w:val="00272A00"/>
    <w:rsid w:val="0027318F"/>
    <w:rsid w:val="0027350B"/>
    <w:rsid w:val="002740E0"/>
    <w:rsid w:val="00274352"/>
    <w:rsid w:val="00274A1D"/>
    <w:rsid w:val="00276154"/>
    <w:rsid w:val="00276F30"/>
    <w:rsid w:val="00277727"/>
    <w:rsid w:val="00277FDD"/>
    <w:rsid w:val="00280579"/>
    <w:rsid w:val="00280D8B"/>
    <w:rsid w:val="00281010"/>
    <w:rsid w:val="00281570"/>
    <w:rsid w:val="00281887"/>
    <w:rsid w:val="0028210E"/>
    <w:rsid w:val="002826A8"/>
    <w:rsid w:val="00282FF9"/>
    <w:rsid w:val="00283357"/>
    <w:rsid w:val="00285855"/>
    <w:rsid w:val="00286D61"/>
    <w:rsid w:val="002870E8"/>
    <w:rsid w:val="002873C0"/>
    <w:rsid w:val="00287BD7"/>
    <w:rsid w:val="00290359"/>
    <w:rsid w:val="00290690"/>
    <w:rsid w:val="002906F4"/>
    <w:rsid w:val="002921E0"/>
    <w:rsid w:val="00292B34"/>
    <w:rsid w:val="00292FA3"/>
    <w:rsid w:val="0029310F"/>
    <w:rsid w:val="002934E0"/>
    <w:rsid w:val="002939A3"/>
    <w:rsid w:val="00294374"/>
    <w:rsid w:val="00294B97"/>
    <w:rsid w:val="00295215"/>
    <w:rsid w:val="002956FE"/>
    <w:rsid w:val="0029672B"/>
    <w:rsid w:val="002973FA"/>
    <w:rsid w:val="00297833"/>
    <w:rsid w:val="002A0805"/>
    <w:rsid w:val="002A0C66"/>
    <w:rsid w:val="002A0CDB"/>
    <w:rsid w:val="002A1B17"/>
    <w:rsid w:val="002A314C"/>
    <w:rsid w:val="002A3F15"/>
    <w:rsid w:val="002A4098"/>
    <w:rsid w:val="002A488E"/>
    <w:rsid w:val="002A4BC3"/>
    <w:rsid w:val="002A5162"/>
    <w:rsid w:val="002A5958"/>
    <w:rsid w:val="002A6D58"/>
    <w:rsid w:val="002A7E40"/>
    <w:rsid w:val="002B0C8A"/>
    <w:rsid w:val="002B1C84"/>
    <w:rsid w:val="002B1E6E"/>
    <w:rsid w:val="002B2521"/>
    <w:rsid w:val="002B25AC"/>
    <w:rsid w:val="002B31AB"/>
    <w:rsid w:val="002B3C17"/>
    <w:rsid w:val="002B3CB2"/>
    <w:rsid w:val="002B3DBA"/>
    <w:rsid w:val="002B3F08"/>
    <w:rsid w:val="002B4155"/>
    <w:rsid w:val="002B5795"/>
    <w:rsid w:val="002B5F5C"/>
    <w:rsid w:val="002B63AD"/>
    <w:rsid w:val="002B6A9E"/>
    <w:rsid w:val="002B716E"/>
    <w:rsid w:val="002B7196"/>
    <w:rsid w:val="002B7199"/>
    <w:rsid w:val="002B7416"/>
    <w:rsid w:val="002C072A"/>
    <w:rsid w:val="002C073C"/>
    <w:rsid w:val="002C0EE6"/>
    <w:rsid w:val="002C0F3C"/>
    <w:rsid w:val="002C1049"/>
    <w:rsid w:val="002C184E"/>
    <w:rsid w:val="002C1E21"/>
    <w:rsid w:val="002C1FE4"/>
    <w:rsid w:val="002C342D"/>
    <w:rsid w:val="002C3667"/>
    <w:rsid w:val="002C3D21"/>
    <w:rsid w:val="002C3D3A"/>
    <w:rsid w:val="002C46F9"/>
    <w:rsid w:val="002C523A"/>
    <w:rsid w:val="002C66E2"/>
    <w:rsid w:val="002C6891"/>
    <w:rsid w:val="002C68DA"/>
    <w:rsid w:val="002C7271"/>
    <w:rsid w:val="002C7490"/>
    <w:rsid w:val="002C7D91"/>
    <w:rsid w:val="002D020F"/>
    <w:rsid w:val="002D0EED"/>
    <w:rsid w:val="002D269D"/>
    <w:rsid w:val="002D2921"/>
    <w:rsid w:val="002D2A0A"/>
    <w:rsid w:val="002D2D03"/>
    <w:rsid w:val="002D2FB8"/>
    <w:rsid w:val="002D3608"/>
    <w:rsid w:val="002D3D60"/>
    <w:rsid w:val="002D438C"/>
    <w:rsid w:val="002D43FE"/>
    <w:rsid w:val="002D4AF8"/>
    <w:rsid w:val="002D4B74"/>
    <w:rsid w:val="002D4E7A"/>
    <w:rsid w:val="002D531A"/>
    <w:rsid w:val="002D6CF0"/>
    <w:rsid w:val="002D71A6"/>
    <w:rsid w:val="002D79AF"/>
    <w:rsid w:val="002E00AB"/>
    <w:rsid w:val="002E128E"/>
    <w:rsid w:val="002E1A2F"/>
    <w:rsid w:val="002E2BDB"/>
    <w:rsid w:val="002E2D8B"/>
    <w:rsid w:val="002E620A"/>
    <w:rsid w:val="002E77FE"/>
    <w:rsid w:val="002E7A83"/>
    <w:rsid w:val="002F011E"/>
    <w:rsid w:val="002F06F7"/>
    <w:rsid w:val="002F0816"/>
    <w:rsid w:val="002F12AC"/>
    <w:rsid w:val="002F12C1"/>
    <w:rsid w:val="002F175D"/>
    <w:rsid w:val="002F19B7"/>
    <w:rsid w:val="002F1BF0"/>
    <w:rsid w:val="002F1DE4"/>
    <w:rsid w:val="002F2260"/>
    <w:rsid w:val="002F3B53"/>
    <w:rsid w:val="002F3F4C"/>
    <w:rsid w:val="002F41DC"/>
    <w:rsid w:val="002F444F"/>
    <w:rsid w:val="002F4522"/>
    <w:rsid w:val="002F45B2"/>
    <w:rsid w:val="002F47C0"/>
    <w:rsid w:val="002F4CE0"/>
    <w:rsid w:val="002F5231"/>
    <w:rsid w:val="002F54EF"/>
    <w:rsid w:val="002F5634"/>
    <w:rsid w:val="002F596F"/>
    <w:rsid w:val="002F624D"/>
    <w:rsid w:val="002F6879"/>
    <w:rsid w:val="002F687C"/>
    <w:rsid w:val="002F6C61"/>
    <w:rsid w:val="002F720C"/>
    <w:rsid w:val="003001BE"/>
    <w:rsid w:val="0030076F"/>
    <w:rsid w:val="003010E6"/>
    <w:rsid w:val="003011C7"/>
    <w:rsid w:val="00301391"/>
    <w:rsid w:val="00301BDE"/>
    <w:rsid w:val="00302524"/>
    <w:rsid w:val="00302D31"/>
    <w:rsid w:val="00303478"/>
    <w:rsid w:val="00303710"/>
    <w:rsid w:val="00303A02"/>
    <w:rsid w:val="00304ABB"/>
    <w:rsid w:val="00304AC3"/>
    <w:rsid w:val="00305159"/>
    <w:rsid w:val="0030526D"/>
    <w:rsid w:val="00305878"/>
    <w:rsid w:val="003063A7"/>
    <w:rsid w:val="00306645"/>
    <w:rsid w:val="00306AC7"/>
    <w:rsid w:val="00306D69"/>
    <w:rsid w:val="00307112"/>
    <w:rsid w:val="0030781C"/>
    <w:rsid w:val="0030783A"/>
    <w:rsid w:val="00310FB9"/>
    <w:rsid w:val="003110DC"/>
    <w:rsid w:val="00311552"/>
    <w:rsid w:val="00311E1E"/>
    <w:rsid w:val="00311F21"/>
    <w:rsid w:val="00313111"/>
    <w:rsid w:val="00313566"/>
    <w:rsid w:val="003145AF"/>
    <w:rsid w:val="003149B1"/>
    <w:rsid w:val="00314A1E"/>
    <w:rsid w:val="00314D74"/>
    <w:rsid w:val="00315077"/>
    <w:rsid w:val="00316155"/>
    <w:rsid w:val="00317938"/>
    <w:rsid w:val="003204F2"/>
    <w:rsid w:val="003209A9"/>
    <w:rsid w:val="00321DF5"/>
    <w:rsid w:val="00322499"/>
    <w:rsid w:val="00322E6D"/>
    <w:rsid w:val="003239C0"/>
    <w:rsid w:val="0032453A"/>
    <w:rsid w:val="00324805"/>
    <w:rsid w:val="00324AB2"/>
    <w:rsid w:val="00324C85"/>
    <w:rsid w:val="00324DFC"/>
    <w:rsid w:val="00327C8B"/>
    <w:rsid w:val="00327DCD"/>
    <w:rsid w:val="0033046C"/>
    <w:rsid w:val="003314F9"/>
    <w:rsid w:val="00331B1C"/>
    <w:rsid w:val="00331F95"/>
    <w:rsid w:val="00332410"/>
    <w:rsid w:val="00332848"/>
    <w:rsid w:val="00332E3F"/>
    <w:rsid w:val="00334194"/>
    <w:rsid w:val="00335EE6"/>
    <w:rsid w:val="00335FBA"/>
    <w:rsid w:val="003362E3"/>
    <w:rsid w:val="00337BD4"/>
    <w:rsid w:val="00340D6E"/>
    <w:rsid w:val="00340FA4"/>
    <w:rsid w:val="00342122"/>
    <w:rsid w:val="0034307D"/>
    <w:rsid w:val="0034312D"/>
    <w:rsid w:val="003431DF"/>
    <w:rsid w:val="00343A86"/>
    <w:rsid w:val="00344AB5"/>
    <w:rsid w:val="00344CA6"/>
    <w:rsid w:val="0034619C"/>
    <w:rsid w:val="0034642D"/>
    <w:rsid w:val="0034731A"/>
    <w:rsid w:val="0034794E"/>
    <w:rsid w:val="00347A2E"/>
    <w:rsid w:val="003506A7"/>
    <w:rsid w:val="003512D6"/>
    <w:rsid w:val="0035193E"/>
    <w:rsid w:val="00352066"/>
    <w:rsid w:val="003522F2"/>
    <w:rsid w:val="0035516C"/>
    <w:rsid w:val="003555D9"/>
    <w:rsid w:val="003557A2"/>
    <w:rsid w:val="00356012"/>
    <w:rsid w:val="00357085"/>
    <w:rsid w:val="003603DA"/>
    <w:rsid w:val="003603DB"/>
    <w:rsid w:val="00360659"/>
    <w:rsid w:val="00360AC6"/>
    <w:rsid w:val="00360D08"/>
    <w:rsid w:val="00360D15"/>
    <w:rsid w:val="00361217"/>
    <w:rsid w:val="003614A9"/>
    <w:rsid w:val="003614EF"/>
    <w:rsid w:val="00361573"/>
    <w:rsid w:val="00361B03"/>
    <w:rsid w:val="00361BFF"/>
    <w:rsid w:val="00362164"/>
    <w:rsid w:val="003626FE"/>
    <w:rsid w:val="00362973"/>
    <w:rsid w:val="00364533"/>
    <w:rsid w:val="003657E0"/>
    <w:rsid w:val="00365B83"/>
    <w:rsid w:val="00365DF7"/>
    <w:rsid w:val="00365E8F"/>
    <w:rsid w:val="00366967"/>
    <w:rsid w:val="00366B91"/>
    <w:rsid w:val="003707B0"/>
    <w:rsid w:val="00370802"/>
    <w:rsid w:val="00370825"/>
    <w:rsid w:val="003713D6"/>
    <w:rsid w:val="003716B1"/>
    <w:rsid w:val="0037185C"/>
    <w:rsid w:val="00372BB1"/>
    <w:rsid w:val="00372D17"/>
    <w:rsid w:val="003733C1"/>
    <w:rsid w:val="003733C7"/>
    <w:rsid w:val="00374A36"/>
    <w:rsid w:val="00374DBF"/>
    <w:rsid w:val="0037536F"/>
    <w:rsid w:val="003755C6"/>
    <w:rsid w:val="00376818"/>
    <w:rsid w:val="003804FB"/>
    <w:rsid w:val="00380522"/>
    <w:rsid w:val="00380B12"/>
    <w:rsid w:val="003810E6"/>
    <w:rsid w:val="00382432"/>
    <w:rsid w:val="00382444"/>
    <w:rsid w:val="00382BAA"/>
    <w:rsid w:val="00382C9D"/>
    <w:rsid w:val="00382DD7"/>
    <w:rsid w:val="00383251"/>
    <w:rsid w:val="00383FA1"/>
    <w:rsid w:val="003849A9"/>
    <w:rsid w:val="00384BC8"/>
    <w:rsid w:val="00386B89"/>
    <w:rsid w:val="003877B6"/>
    <w:rsid w:val="00387AC9"/>
    <w:rsid w:val="00390351"/>
    <w:rsid w:val="003912B1"/>
    <w:rsid w:val="00392331"/>
    <w:rsid w:val="00392757"/>
    <w:rsid w:val="0039301B"/>
    <w:rsid w:val="0039749F"/>
    <w:rsid w:val="00397B14"/>
    <w:rsid w:val="003A2958"/>
    <w:rsid w:val="003A2CA4"/>
    <w:rsid w:val="003A5029"/>
    <w:rsid w:val="003A6421"/>
    <w:rsid w:val="003A666F"/>
    <w:rsid w:val="003A6E71"/>
    <w:rsid w:val="003B0E2C"/>
    <w:rsid w:val="003B0F7D"/>
    <w:rsid w:val="003B2955"/>
    <w:rsid w:val="003B2B42"/>
    <w:rsid w:val="003B33A2"/>
    <w:rsid w:val="003B3BE3"/>
    <w:rsid w:val="003B3D86"/>
    <w:rsid w:val="003B5495"/>
    <w:rsid w:val="003B574E"/>
    <w:rsid w:val="003B662D"/>
    <w:rsid w:val="003C071D"/>
    <w:rsid w:val="003C1117"/>
    <w:rsid w:val="003C343C"/>
    <w:rsid w:val="003C473F"/>
    <w:rsid w:val="003C4A82"/>
    <w:rsid w:val="003C50B9"/>
    <w:rsid w:val="003C5469"/>
    <w:rsid w:val="003C6183"/>
    <w:rsid w:val="003C6DDC"/>
    <w:rsid w:val="003C76CB"/>
    <w:rsid w:val="003C7A4C"/>
    <w:rsid w:val="003D11CA"/>
    <w:rsid w:val="003D15D3"/>
    <w:rsid w:val="003D3185"/>
    <w:rsid w:val="003D3B1E"/>
    <w:rsid w:val="003D3D01"/>
    <w:rsid w:val="003D4A11"/>
    <w:rsid w:val="003D4BBC"/>
    <w:rsid w:val="003D5964"/>
    <w:rsid w:val="003D5CB7"/>
    <w:rsid w:val="003D5EAD"/>
    <w:rsid w:val="003D716D"/>
    <w:rsid w:val="003D72CA"/>
    <w:rsid w:val="003D7406"/>
    <w:rsid w:val="003D7412"/>
    <w:rsid w:val="003E062A"/>
    <w:rsid w:val="003E1C18"/>
    <w:rsid w:val="003E1E06"/>
    <w:rsid w:val="003E1EFB"/>
    <w:rsid w:val="003E49CE"/>
    <w:rsid w:val="003E52B2"/>
    <w:rsid w:val="003F08FF"/>
    <w:rsid w:val="003F1172"/>
    <w:rsid w:val="003F17C0"/>
    <w:rsid w:val="003F1935"/>
    <w:rsid w:val="003F19AF"/>
    <w:rsid w:val="003F3BFB"/>
    <w:rsid w:val="003F44B5"/>
    <w:rsid w:val="003F4A2B"/>
    <w:rsid w:val="003F4C02"/>
    <w:rsid w:val="003F53A4"/>
    <w:rsid w:val="003F579B"/>
    <w:rsid w:val="003F6A04"/>
    <w:rsid w:val="00400E65"/>
    <w:rsid w:val="0040144C"/>
    <w:rsid w:val="00401B88"/>
    <w:rsid w:val="00402069"/>
    <w:rsid w:val="004039FF"/>
    <w:rsid w:val="00404582"/>
    <w:rsid w:val="00405397"/>
    <w:rsid w:val="00405A73"/>
    <w:rsid w:val="00405B5A"/>
    <w:rsid w:val="00406468"/>
    <w:rsid w:val="0040673F"/>
    <w:rsid w:val="0041011E"/>
    <w:rsid w:val="004104C0"/>
    <w:rsid w:val="00410884"/>
    <w:rsid w:val="00410A20"/>
    <w:rsid w:val="00410E4F"/>
    <w:rsid w:val="0041282D"/>
    <w:rsid w:val="00412841"/>
    <w:rsid w:val="004135EF"/>
    <w:rsid w:val="00413975"/>
    <w:rsid w:val="00413C82"/>
    <w:rsid w:val="00413CCE"/>
    <w:rsid w:val="00413EBD"/>
    <w:rsid w:val="00414964"/>
    <w:rsid w:val="00415041"/>
    <w:rsid w:val="00415D74"/>
    <w:rsid w:val="00415F96"/>
    <w:rsid w:val="00416382"/>
    <w:rsid w:val="00416455"/>
    <w:rsid w:val="0041646F"/>
    <w:rsid w:val="004166EC"/>
    <w:rsid w:val="00416A47"/>
    <w:rsid w:val="004171AE"/>
    <w:rsid w:val="0041786C"/>
    <w:rsid w:val="00417956"/>
    <w:rsid w:val="00417DFB"/>
    <w:rsid w:val="00421955"/>
    <w:rsid w:val="00421B16"/>
    <w:rsid w:val="00421C60"/>
    <w:rsid w:val="00421D4F"/>
    <w:rsid w:val="00422A69"/>
    <w:rsid w:val="00423000"/>
    <w:rsid w:val="004230CD"/>
    <w:rsid w:val="00423656"/>
    <w:rsid w:val="00423A74"/>
    <w:rsid w:val="00423B1B"/>
    <w:rsid w:val="004243E0"/>
    <w:rsid w:val="004255BE"/>
    <w:rsid w:val="00425BD8"/>
    <w:rsid w:val="0042770D"/>
    <w:rsid w:val="00427FD0"/>
    <w:rsid w:val="00431020"/>
    <w:rsid w:val="00431096"/>
    <w:rsid w:val="004310BF"/>
    <w:rsid w:val="004311A9"/>
    <w:rsid w:val="00431805"/>
    <w:rsid w:val="00431B01"/>
    <w:rsid w:val="00432971"/>
    <w:rsid w:val="004354B8"/>
    <w:rsid w:val="00436558"/>
    <w:rsid w:val="00436C54"/>
    <w:rsid w:val="00436E5E"/>
    <w:rsid w:val="0043748A"/>
    <w:rsid w:val="00437ABA"/>
    <w:rsid w:val="00437EB1"/>
    <w:rsid w:val="00440ADB"/>
    <w:rsid w:val="00440B08"/>
    <w:rsid w:val="00440F7C"/>
    <w:rsid w:val="004419FD"/>
    <w:rsid w:val="00441ADE"/>
    <w:rsid w:val="00442A3D"/>
    <w:rsid w:val="004434AC"/>
    <w:rsid w:val="00443FD2"/>
    <w:rsid w:val="00444384"/>
    <w:rsid w:val="00444B16"/>
    <w:rsid w:val="00444E90"/>
    <w:rsid w:val="00446136"/>
    <w:rsid w:val="004500F5"/>
    <w:rsid w:val="004505AD"/>
    <w:rsid w:val="00450F3C"/>
    <w:rsid w:val="00451FA5"/>
    <w:rsid w:val="00452F38"/>
    <w:rsid w:val="00453348"/>
    <w:rsid w:val="004536D1"/>
    <w:rsid w:val="00454387"/>
    <w:rsid w:val="00455E41"/>
    <w:rsid w:val="00456A08"/>
    <w:rsid w:val="00457E9C"/>
    <w:rsid w:val="004607C5"/>
    <w:rsid w:val="0046185F"/>
    <w:rsid w:val="0046198A"/>
    <w:rsid w:val="00461A35"/>
    <w:rsid w:val="00462607"/>
    <w:rsid w:val="00462AC4"/>
    <w:rsid w:val="00462C9F"/>
    <w:rsid w:val="00462CF4"/>
    <w:rsid w:val="004632B4"/>
    <w:rsid w:val="004649C7"/>
    <w:rsid w:val="00465600"/>
    <w:rsid w:val="00465629"/>
    <w:rsid w:val="00465A09"/>
    <w:rsid w:val="00467808"/>
    <w:rsid w:val="00467DF3"/>
    <w:rsid w:val="0047006A"/>
    <w:rsid w:val="004708BC"/>
    <w:rsid w:val="00470B2B"/>
    <w:rsid w:val="00471AE1"/>
    <w:rsid w:val="00471FE8"/>
    <w:rsid w:val="004727AA"/>
    <w:rsid w:val="00472EBC"/>
    <w:rsid w:val="004731B8"/>
    <w:rsid w:val="0047447E"/>
    <w:rsid w:val="00475D8E"/>
    <w:rsid w:val="00475EF8"/>
    <w:rsid w:val="004762F1"/>
    <w:rsid w:val="00476466"/>
    <w:rsid w:val="0047646E"/>
    <w:rsid w:val="00477C1F"/>
    <w:rsid w:val="00480BC4"/>
    <w:rsid w:val="00482159"/>
    <w:rsid w:val="004826CD"/>
    <w:rsid w:val="00483E2D"/>
    <w:rsid w:val="004842EA"/>
    <w:rsid w:val="00484659"/>
    <w:rsid w:val="0048672A"/>
    <w:rsid w:val="004869B3"/>
    <w:rsid w:val="00486E56"/>
    <w:rsid w:val="004910F0"/>
    <w:rsid w:val="00491327"/>
    <w:rsid w:val="004916AF"/>
    <w:rsid w:val="004919FC"/>
    <w:rsid w:val="00492891"/>
    <w:rsid w:val="0049399B"/>
    <w:rsid w:val="00493A08"/>
    <w:rsid w:val="00494A86"/>
    <w:rsid w:val="004950F8"/>
    <w:rsid w:val="00496326"/>
    <w:rsid w:val="00497724"/>
    <w:rsid w:val="004A05AD"/>
    <w:rsid w:val="004A0667"/>
    <w:rsid w:val="004A174A"/>
    <w:rsid w:val="004A2A22"/>
    <w:rsid w:val="004A3A04"/>
    <w:rsid w:val="004A3DB3"/>
    <w:rsid w:val="004A3EF9"/>
    <w:rsid w:val="004A3F23"/>
    <w:rsid w:val="004A4121"/>
    <w:rsid w:val="004A48F1"/>
    <w:rsid w:val="004A4F16"/>
    <w:rsid w:val="004A51EE"/>
    <w:rsid w:val="004A5774"/>
    <w:rsid w:val="004A5C99"/>
    <w:rsid w:val="004A7018"/>
    <w:rsid w:val="004A7C8C"/>
    <w:rsid w:val="004B14AF"/>
    <w:rsid w:val="004B1841"/>
    <w:rsid w:val="004B2330"/>
    <w:rsid w:val="004B251F"/>
    <w:rsid w:val="004B2CC7"/>
    <w:rsid w:val="004B3030"/>
    <w:rsid w:val="004B42F7"/>
    <w:rsid w:val="004B44AD"/>
    <w:rsid w:val="004B51FC"/>
    <w:rsid w:val="004B540E"/>
    <w:rsid w:val="004B62FC"/>
    <w:rsid w:val="004B63E5"/>
    <w:rsid w:val="004B6D3E"/>
    <w:rsid w:val="004B6F5A"/>
    <w:rsid w:val="004B76B8"/>
    <w:rsid w:val="004C1000"/>
    <w:rsid w:val="004C1253"/>
    <w:rsid w:val="004C1D3E"/>
    <w:rsid w:val="004C1D8D"/>
    <w:rsid w:val="004C245E"/>
    <w:rsid w:val="004C3662"/>
    <w:rsid w:val="004C36CE"/>
    <w:rsid w:val="004C5E40"/>
    <w:rsid w:val="004C6B4A"/>
    <w:rsid w:val="004C7327"/>
    <w:rsid w:val="004C74F7"/>
    <w:rsid w:val="004D05E3"/>
    <w:rsid w:val="004D1AA4"/>
    <w:rsid w:val="004D1F06"/>
    <w:rsid w:val="004D29E7"/>
    <w:rsid w:val="004D3508"/>
    <w:rsid w:val="004D4250"/>
    <w:rsid w:val="004D5BED"/>
    <w:rsid w:val="004D6186"/>
    <w:rsid w:val="004D6A43"/>
    <w:rsid w:val="004D6C52"/>
    <w:rsid w:val="004D6F6C"/>
    <w:rsid w:val="004E0FFD"/>
    <w:rsid w:val="004E10D5"/>
    <w:rsid w:val="004E396E"/>
    <w:rsid w:val="004E484A"/>
    <w:rsid w:val="004E4959"/>
    <w:rsid w:val="004E53EC"/>
    <w:rsid w:val="004E55E6"/>
    <w:rsid w:val="004E58B3"/>
    <w:rsid w:val="004E60D9"/>
    <w:rsid w:val="004E6BA9"/>
    <w:rsid w:val="004E6E11"/>
    <w:rsid w:val="004E7330"/>
    <w:rsid w:val="004F0726"/>
    <w:rsid w:val="004F0D47"/>
    <w:rsid w:val="004F0E99"/>
    <w:rsid w:val="004F14E7"/>
    <w:rsid w:val="004F21A8"/>
    <w:rsid w:val="004F2999"/>
    <w:rsid w:val="004F6A4A"/>
    <w:rsid w:val="004F7384"/>
    <w:rsid w:val="004F745C"/>
    <w:rsid w:val="004F79EC"/>
    <w:rsid w:val="004F7CC3"/>
    <w:rsid w:val="005012C7"/>
    <w:rsid w:val="005016E9"/>
    <w:rsid w:val="00501844"/>
    <w:rsid w:val="00501D46"/>
    <w:rsid w:val="00502697"/>
    <w:rsid w:val="00502978"/>
    <w:rsid w:val="00503CE2"/>
    <w:rsid w:val="00503FF4"/>
    <w:rsid w:val="005046DA"/>
    <w:rsid w:val="00505AD3"/>
    <w:rsid w:val="00505FEC"/>
    <w:rsid w:val="005067AA"/>
    <w:rsid w:val="00506A7B"/>
    <w:rsid w:val="00507EA8"/>
    <w:rsid w:val="00510067"/>
    <w:rsid w:val="005105CB"/>
    <w:rsid w:val="005107E2"/>
    <w:rsid w:val="0051081E"/>
    <w:rsid w:val="00510857"/>
    <w:rsid w:val="00511356"/>
    <w:rsid w:val="00511732"/>
    <w:rsid w:val="00511951"/>
    <w:rsid w:val="005119F4"/>
    <w:rsid w:val="00511EA3"/>
    <w:rsid w:val="005129B8"/>
    <w:rsid w:val="00512CC7"/>
    <w:rsid w:val="00514521"/>
    <w:rsid w:val="0051452F"/>
    <w:rsid w:val="00514E20"/>
    <w:rsid w:val="005153F6"/>
    <w:rsid w:val="00515996"/>
    <w:rsid w:val="00515A56"/>
    <w:rsid w:val="00515B37"/>
    <w:rsid w:val="00515C71"/>
    <w:rsid w:val="00515EB5"/>
    <w:rsid w:val="0051741F"/>
    <w:rsid w:val="0052011E"/>
    <w:rsid w:val="005201B0"/>
    <w:rsid w:val="00521AD0"/>
    <w:rsid w:val="00521C4C"/>
    <w:rsid w:val="005230D4"/>
    <w:rsid w:val="0052491B"/>
    <w:rsid w:val="00524D38"/>
    <w:rsid w:val="005259CF"/>
    <w:rsid w:val="00525C31"/>
    <w:rsid w:val="00525FAF"/>
    <w:rsid w:val="00526995"/>
    <w:rsid w:val="00526F38"/>
    <w:rsid w:val="00527A5C"/>
    <w:rsid w:val="00530597"/>
    <w:rsid w:val="00530D62"/>
    <w:rsid w:val="005310AF"/>
    <w:rsid w:val="00531D3B"/>
    <w:rsid w:val="00532B82"/>
    <w:rsid w:val="0053335A"/>
    <w:rsid w:val="00534787"/>
    <w:rsid w:val="0053486B"/>
    <w:rsid w:val="00534F59"/>
    <w:rsid w:val="005351AC"/>
    <w:rsid w:val="00535295"/>
    <w:rsid w:val="005360F3"/>
    <w:rsid w:val="005361EA"/>
    <w:rsid w:val="005368B2"/>
    <w:rsid w:val="005374A6"/>
    <w:rsid w:val="00540256"/>
    <w:rsid w:val="005405EF"/>
    <w:rsid w:val="005410DA"/>
    <w:rsid w:val="00541723"/>
    <w:rsid w:val="005417E5"/>
    <w:rsid w:val="00541878"/>
    <w:rsid w:val="005418AB"/>
    <w:rsid w:val="00542484"/>
    <w:rsid w:val="00542858"/>
    <w:rsid w:val="00544052"/>
    <w:rsid w:val="0054453D"/>
    <w:rsid w:val="00544663"/>
    <w:rsid w:val="005447D5"/>
    <w:rsid w:val="0054620F"/>
    <w:rsid w:val="00546D8A"/>
    <w:rsid w:val="00550497"/>
    <w:rsid w:val="00550849"/>
    <w:rsid w:val="00550A81"/>
    <w:rsid w:val="00551036"/>
    <w:rsid w:val="00552483"/>
    <w:rsid w:val="005526F3"/>
    <w:rsid w:val="005527E8"/>
    <w:rsid w:val="005529C1"/>
    <w:rsid w:val="00552A34"/>
    <w:rsid w:val="0055333E"/>
    <w:rsid w:val="00553BC5"/>
    <w:rsid w:val="005549BC"/>
    <w:rsid w:val="00554BB7"/>
    <w:rsid w:val="00554ECB"/>
    <w:rsid w:val="005556A1"/>
    <w:rsid w:val="0055589F"/>
    <w:rsid w:val="005558AE"/>
    <w:rsid w:val="00555AC4"/>
    <w:rsid w:val="005565F4"/>
    <w:rsid w:val="0055670B"/>
    <w:rsid w:val="00556EEE"/>
    <w:rsid w:val="00557E6F"/>
    <w:rsid w:val="00557FF7"/>
    <w:rsid w:val="00561D6C"/>
    <w:rsid w:val="00562A11"/>
    <w:rsid w:val="00563519"/>
    <w:rsid w:val="00563BC7"/>
    <w:rsid w:val="00563F34"/>
    <w:rsid w:val="005642DB"/>
    <w:rsid w:val="00564800"/>
    <w:rsid w:val="00564C18"/>
    <w:rsid w:val="0056531D"/>
    <w:rsid w:val="00566B2A"/>
    <w:rsid w:val="005677C8"/>
    <w:rsid w:val="00567A23"/>
    <w:rsid w:val="00572678"/>
    <w:rsid w:val="00572F86"/>
    <w:rsid w:val="0057576F"/>
    <w:rsid w:val="00576612"/>
    <w:rsid w:val="005767E9"/>
    <w:rsid w:val="00580B71"/>
    <w:rsid w:val="00580BE1"/>
    <w:rsid w:val="00581840"/>
    <w:rsid w:val="005826BD"/>
    <w:rsid w:val="00583FA3"/>
    <w:rsid w:val="0058466F"/>
    <w:rsid w:val="00585117"/>
    <w:rsid w:val="0058608D"/>
    <w:rsid w:val="00586923"/>
    <w:rsid w:val="00586C94"/>
    <w:rsid w:val="0058730B"/>
    <w:rsid w:val="005874F2"/>
    <w:rsid w:val="00587637"/>
    <w:rsid w:val="00590E17"/>
    <w:rsid w:val="00590E8F"/>
    <w:rsid w:val="00591AE7"/>
    <w:rsid w:val="00591B38"/>
    <w:rsid w:val="00592112"/>
    <w:rsid w:val="00592969"/>
    <w:rsid w:val="00592C2A"/>
    <w:rsid w:val="00593293"/>
    <w:rsid w:val="0059386A"/>
    <w:rsid w:val="00593871"/>
    <w:rsid w:val="00593F70"/>
    <w:rsid w:val="0059571E"/>
    <w:rsid w:val="005957D4"/>
    <w:rsid w:val="00595BA8"/>
    <w:rsid w:val="00595D1F"/>
    <w:rsid w:val="00595E84"/>
    <w:rsid w:val="0059633D"/>
    <w:rsid w:val="0059653D"/>
    <w:rsid w:val="0059741D"/>
    <w:rsid w:val="00597540"/>
    <w:rsid w:val="00597788"/>
    <w:rsid w:val="00597954"/>
    <w:rsid w:val="00597EF5"/>
    <w:rsid w:val="005A0334"/>
    <w:rsid w:val="005A056B"/>
    <w:rsid w:val="005A1474"/>
    <w:rsid w:val="005A1B99"/>
    <w:rsid w:val="005A44B2"/>
    <w:rsid w:val="005A4625"/>
    <w:rsid w:val="005A46B2"/>
    <w:rsid w:val="005A4AC8"/>
    <w:rsid w:val="005A538D"/>
    <w:rsid w:val="005A57E0"/>
    <w:rsid w:val="005B00AB"/>
    <w:rsid w:val="005B1852"/>
    <w:rsid w:val="005B1EA2"/>
    <w:rsid w:val="005B2BC3"/>
    <w:rsid w:val="005B3AD5"/>
    <w:rsid w:val="005B494C"/>
    <w:rsid w:val="005B4985"/>
    <w:rsid w:val="005B4DE9"/>
    <w:rsid w:val="005B68DA"/>
    <w:rsid w:val="005B6DC5"/>
    <w:rsid w:val="005B6EF7"/>
    <w:rsid w:val="005B7AE1"/>
    <w:rsid w:val="005C1C49"/>
    <w:rsid w:val="005C1FDD"/>
    <w:rsid w:val="005C24C5"/>
    <w:rsid w:val="005C2CEB"/>
    <w:rsid w:val="005C3AAA"/>
    <w:rsid w:val="005C3DAC"/>
    <w:rsid w:val="005C40FF"/>
    <w:rsid w:val="005C4C44"/>
    <w:rsid w:val="005C610C"/>
    <w:rsid w:val="005C6376"/>
    <w:rsid w:val="005C68BA"/>
    <w:rsid w:val="005C739B"/>
    <w:rsid w:val="005D0695"/>
    <w:rsid w:val="005D09D1"/>
    <w:rsid w:val="005D1416"/>
    <w:rsid w:val="005D18CB"/>
    <w:rsid w:val="005D2162"/>
    <w:rsid w:val="005D316E"/>
    <w:rsid w:val="005D47E5"/>
    <w:rsid w:val="005D5E74"/>
    <w:rsid w:val="005D6087"/>
    <w:rsid w:val="005D68E6"/>
    <w:rsid w:val="005D6B20"/>
    <w:rsid w:val="005D7028"/>
    <w:rsid w:val="005D7C89"/>
    <w:rsid w:val="005D7F76"/>
    <w:rsid w:val="005D7FE4"/>
    <w:rsid w:val="005E196A"/>
    <w:rsid w:val="005E1BA4"/>
    <w:rsid w:val="005E21EB"/>
    <w:rsid w:val="005E29CF"/>
    <w:rsid w:val="005E2F86"/>
    <w:rsid w:val="005E3838"/>
    <w:rsid w:val="005E43CC"/>
    <w:rsid w:val="005E47A4"/>
    <w:rsid w:val="005E4B8C"/>
    <w:rsid w:val="005E631A"/>
    <w:rsid w:val="005E7DA3"/>
    <w:rsid w:val="005F2D3F"/>
    <w:rsid w:val="005F31D7"/>
    <w:rsid w:val="005F46AF"/>
    <w:rsid w:val="005F4979"/>
    <w:rsid w:val="005F4B72"/>
    <w:rsid w:val="005F4CC7"/>
    <w:rsid w:val="005F53E2"/>
    <w:rsid w:val="005F6148"/>
    <w:rsid w:val="005F644D"/>
    <w:rsid w:val="005F6684"/>
    <w:rsid w:val="005F6DE1"/>
    <w:rsid w:val="005F70C9"/>
    <w:rsid w:val="005F78BD"/>
    <w:rsid w:val="00600431"/>
    <w:rsid w:val="006005A5"/>
    <w:rsid w:val="006005A6"/>
    <w:rsid w:val="00601D10"/>
    <w:rsid w:val="0060281A"/>
    <w:rsid w:val="006031C4"/>
    <w:rsid w:val="00604A07"/>
    <w:rsid w:val="006065E3"/>
    <w:rsid w:val="00607C1B"/>
    <w:rsid w:val="00607EF9"/>
    <w:rsid w:val="00610A84"/>
    <w:rsid w:val="00611223"/>
    <w:rsid w:val="0061151C"/>
    <w:rsid w:val="00611EF4"/>
    <w:rsid w:val="0061277C"/>
    <w:rsid w:val="00614668"/>
    <w:rsid w:val="00614845"/>
    <w:rsid w:val="00615652"/>
    <w:rsid w:val="006157B5"/>
    <w:rsid w:val="006162BB"/>
    <w:rsid w:val="00616F77"/>
    <w:rsid w:val="00617073"/>
    <w:rsid w:val="00617BB8"/>
    <w:rsid w:val="00617F80"/>
    <w:rsid w:val="00622E82"/>
    <w:rsid w:val="00624062"/>
    <w:rsid w:val="00624C40"/>
    <w:rsid w:val="00626F95"/>
    <w:rsid w:val="00630940"/>
    <w:rsid w:val="00630A31"/>
    <w:rsid w:val="00631447"/>
    <w:rsid w:val="006314EF"/>
    <w:rsid w:val="00631FD7"/>
    <w:rsid w:val="00632887"/>
    <w:rsid w:val="00633708"/>
    <w:rsid w:val="00633A41"/>
    <w:rsid w:val="006343BE"/>
    <w:rsid w:val="006348D5"/>
    <w:rsid w:val="0063526E"/>
    <w:rsid w:val="006352DD"/>
    <w:rsid w:val="0063567E"/>
    <w:rsid w:val="006359F1"/>
    <w:rsid w:val="00635F63"/>
    <w:rsid w:val="00636A2D"/>
    <w:rsid w:val="00636C5C"/>
    <w:rsid w:val="00640D74"/>
    <w:rsid w:val="00640EF5"/>
    <w:rsid w:val="00641079"/>
    <w:rsid w:val="0064280C"/>
    <w:rsid w:val="00642A5D"/>
    <w:rsid w:val="00643798"/>
    <w:rsid w:val="0064481D"/>
    <w:rsid w:val="00644C89"/>
    <w:rsid w:val="00645058"/>
    <w:rsid w:val="00645B8D"/>
    <w:rsid w:val="006469C8"/>
    <w:rsid w:val="00646BC4"/>
    <w:rsid w:val="006471CD"/>
    <w:rsid w:val="0064793D"/>
    <w:rsid w:val="00647BBE"/>
    <w:rsid w:val="0065004D"/>
    <w:rsid w:val="0065138A"/>
    <w:rsid w:val="00651FA1"/>
    <w:rsid w:val="00652016"/>
    <w:rsid w:val="006522F9"/>
    <w:rsid w:val="00654AE8"/>
    <w:rsid w:val="00656DD2"/>
    <w:rsid w:val="00656E07"/>
    <w:rsid w:val="0065739F"/>
    <w:rsid w:val="00661DB1"/>
    <w:rsid w:val="0066289F"/>
    <w:rsid w:val="00666247"/>
    <w:rsid w:val="0066651A"/>
    <w:rsid w:val="00666568"/>
    <w:rsid w:val="0066674F"/>
    <w:rsid w:val="00670D35"/>
    <w:rsid w:val="0067177A"/>
    <w:rsid w:val="00671AA2"/>
    <w:rsid w:val="0067251D"/>
    <w:rsid w:val="00672668"/>
    <w:rsid w:val="006727C1"/>
    <w:rsid w:val="006760D1"/>
    <w:rsid w:val="00677318"/>
    <w:rsid w:val="00677657"/>
    <w:rsid w:val="00680A64"/>
    <w:rsid w:val="006811F5"/>
    <w:rsid w:val="0068224F"/>
    <w:rsid w:val="00682269"/>
    <w:rsid w:val="00682C05"/>
    <w:rsid w:val="00683A99"/>
    <w:rsid w:val="006840EC"/>
    <w:rsid w:val="00684192"/>
    <w:rsid w:val="00685372"/>
    <w:rsid w:val="00685677"/>
    <w:rsid w:val="006870CD"/>
    <w:rsid w:val="0069154C"/>
    <w:rsid w:val="006915CB"/>
    <w:rsid w:val="0069160A"/>
    <w:rsid w:val="00691BEB"/>
    <w:rsid w:val="00693414"/>
    <w:rsid w:val="00693A93"/>
    <w:rsid w:val="00694588"/>
    <w:rsid w:val="00694716"/>
    <w:rsid w:val="00695557"/>
    <w:rsid w:val="00695CB5"/>
    <w:rsid w:val="0069674A"/>
    <w:rsid w:val="006967F2"/>
    <w:rsid w:val="00696A9C"/>
    <w:rsid w:val="00697039"/>
    <w:rsid w:val="00697515"/>
    <w:rsid w:val="00697A03"/>
    <w:rsid w:val="00697CCE"/>
    <w:rsid w:val="00697FB5"/>
    <w:rsid w:val="006A01FC"/>
    <w:rsid w:val="006A05A0"/>
    <w:rsid w:val="006A0AD1"/>
    <w:rsid w:val="006A0EAD"/>
    <w:rsid w:val="006A1844"/>
    <w:rsid w:val="006A19FB"/>
    <w:rsid w:val="006A2388"/>
    <w:rsid w:val="006A3200"/>
    <w:rsid w:val="006A3291"/>
    <w:rsid w:val="006A3474"/>
    <w:rsid w:val="006A3DE5"/>
    <w:rsid w:val="006A4047"/>
    <w:rsid w:val="006A4666"/>
    <w:rsid w:val="006A4A97"/>
    <w:rsid w:val="006A4CC9"/>
    <w:rsid w:val="006A4DA5"/>
    <w:rsid w:val="006A5A2F"/>
    <w:rsid w:val="006A7AA8"/>
    <w:rsid w:val="006A7DF4"/>
    <w:rsid w:val="006B0371"/>
    <w:rsid w:val="006B17A0"/>
    <w:rsid w:val="006B27D6"/>
    <w:rsid w:val="006B3444"/>
    <w:rsid w:val="006B383A"/>
    <w:rsid w:val="006B5C46"/>
    <w:rsid w:val="006B5D80"/>
    <w:rsid w:val="006B6405"/>
    <w:rsid w:val="006B68AC"/>
    <w:rsid w:val="006B6EF2"/>
    <w:rsid w:val="006B7335"/>
    <w:rsid w:val="006B73B2"/>
    <w:rsid w:val="006B74AA"/>
    <w:rsid w:val="006B770D"/>
    <w:rsid w:val="006B7CC3"/>
    <w:rsid w:val="006C016C"/>
    <w:rsid w:val="006C047A"/>
    <w:rsid w:val="006C05CD"/>
    <w:rsid w:val="006C1053"/>
    <w:rsid w:val="006C1A36"/>
    <w:rsid w:val="006C1AF1"/>
    <w:rsid w:val="006C204C"/>
    <w:rsid w:val="006C240C"/>
    <w:rsid w:val="006C25DE"/>
    <w:rsid w:val="006C3B69"/>
    <w:rsid w:val="006C3C8C"/>
    <w:rsid w:val="006C4293"/>
    <w:rsid w:val="006C4644"/>
    <w:rsid w:val="006C4791"/>
    <w:rsid w:val="006C5887"/>
    <w:rsid w:val="006C77DB"/>
    <w:rsid w:val="006D0398"/>
    <w:rsid w:val="006D17D2"/>
    <w:rsid w:val="006D1CD4"/>
    <w:rsid w:val="006D2140"/>
    <w:rsid w:val="006D22E0"/>
    <w:rsid w:val="006D22E6"/>
    <w:rsid w:val="006D27B6"/>
    <w:rsid w:val="006D2A99"/>
    <w:rsid w:val="006D3658"/>
    <w:rsid w:val="006D3B50"/>
    <w:rsid w:val="006D5432"/>
    <w:rsid w:val="006D71BE"/>
    <w:rsid w:val="006D71D2"/>
    <w:rsid w:val="006D7F8F"/>
    <w:rsid w:val="006E0A91"/>
    <w:rsid w:val="006E0F0E"/>
    <w:rsid w:val="006E14E7"/>
    <w:rsid w:val="006E1F10"/>
    <w:rsid w:val="006E20DF"/>
    <w:rsid w:val="006E2857"/>
    <w:rsid w:val="006E2AFB"/>
    <w:rsid w:val="006E353B"/>
    <w:rsid w:val="006E4C75"/>
    <w:rsid w:val="006E5480"/>
    <w:rsid w:val="006E5E87"/>
    <w:rsid w:val="006E6576"/>
    <w:rsid w:val="006E65A9"/>
    <w:rsid w:val="006E65C3"/>
    <w:rsid w:val="006E7A4A"/>
    <w:rsid w:val="006F04F7"/>
    <w:rsid w:val="006F0504"/>
    <w:rsid w:val="006F09DD"/>
    <w:rsid w:val="006F160F"/>
    <w:rsid w:val="006F179A"/>
    <w:rsid w:val="006F1B22"/>
    <w:rsid w:val="006F1BFE"/>
    <w:rsid w:val="006F2086"/>
    <w:rsid w:val="006F28A6"/>
    <w:rsid w:val="006F2E3A"/>
    <w:rsid w:val="006F3428"/>
    <w:rsid w:val="006F43E4"/>
    <w:rsid w:val="006F46A6"/>
    <w:rsid w:val="006F481F"/>
    <w:rsid w:val="006F7208"/>
    <w:rsid w:val="006F7BA5"/>
    <w:rsid w:val="0070146C"/>
    <w:rsid w:val="0070186B"/>
    <w:rsid w:val="007019E4"/>
    <w:rsid w:val="00701A2E"/>
    <w:rsid w:val="00701DE7"/>
    <w:rsid w:val="00702B1E"/>
    <w:rsid w:val="00703F5F"/>
    <w:rsid w:val="0070618A"/>
    <w:rsid w:val="00706C9D"/>
    <w:rsid w:val="0070713A"/>
    <w:rsid w:val="00707D6B"/>
    <w:rsid w:val="0071010E"/>
    <w:rsid w:val="007102E1"/>
    <w:rsid w:val="00710971"/>
    <w:rsid w:val="00710A22"/>
    <w:rsid w:val="00710DE1"/>
    <w:rsid w:val="00711C8F"/>
    <w:rsid w:val="00712654"/>
    <w:rsid w:val="0071358B"/>
    <w:rsid w:val="00713D54"/>
    <w:rsid w:val="007157A8"/>
    <w:rsid w:val="0071607A"/>
    <w:rsid w:val="00716419"/>
    <w:rsid w:val="007167A5"/>
    <w:rsid w:val="007179FD"/>
    <w:rsid w:val="00717B9E"/>
    <w:rsid w:val="00717E2F"/>
    <w:rsid w:val="00720191"/>
    <w:rsid w:val="00722454"/>
    <w:rsid w:val="00722576"/>
    <w:rsid w:val="00722802"/>
    <w:rsid w:val="0072333F"/>
    <w:rsid w:val="007240A5"/>
    <w:rsid w:val="007241AB"/>
    <w:rsid w:val="00724628"/>
    <w:rsid w:val="00724CE9"/>
    <w:rsid w:val="00724D0F"/>
    <w:rsid w:val="00726310"/>
    <w:rsid w:val="00726684"/>
    <w:rsid w:val="00726BEA"/>
    <w:rsid w:val="007272A3"/>
    <w:rsid w:val="00727AC6"/>
    <w:rsid w:val="00727D03"/>
    <w:rsid w:val="00727E5B"/>
    <w:rsid w:val="00730A75"/>
    <w:rsid w:val="00730FBD"/>
    <w:rsid w:val="00732037"/>
    <w:rsid w:val="007329E0"/>
    <w:rsid w:val="00733B47"/>
    <w:rsid w:val="00733B5B"/>
    <w:rsid w:val="00734617"/>
    <w:rsid w:val="00734E57"/>
    <w:rsid w:val="0073511D"/>
    <w:rsid w:val="0073582E"/>
    <w:rsid w:val="00736172"/>
    <w:rsid w:val="00736E6C"/>
    <w:rsid w:val="007400E7"/>
    <w:rsid w:val="00740528"/>
    <w:rsid w:val="00740836"/>
    <w:rsid w:val="00740A7E"/>
    <w:rsid w:val="00740E78"/>
    <w:rsid w:val="00740FDF"/>
    <w:rsid w:val="00741EB2"/>
    <w:rsid w:val="00741F4A"/>
    <w:rsid w:val="007423B3"/>
    <w:rsid w:val="00743BAF"/>
    <w:rsid w:val="00743E4C"/>
    <w:rsid w:val="007458F1"/>
    <w:rsid w:val="00745CB5"/>
    <w:rsid w:val="0074638E"/>
    <w:rsid w:val="00747118"/>
    <w:rsid w:val="007503B7"/>
    <w:rsid w:val="007508F4"/>
    <w:rsid w:val="007512FB"/>
    <w:rsid w:val="007513F0"/>
    <w:rsid w:val="007537B5"/>
    <w:rsid w:val="00753B89"/>
    <w:rsid w:val="00753F7E"/>
    <w:rsid w:val="0075656C"/>
    <w:rsid w:val="007571DB"/>
    <w:rsid w:val="007576F7"/>
    <w:rsid w:val="00757F66"/>
    <w:rsid w:val="00761872"/>
    <w:rsid w:val="00761BE7"/>
    <w:rsid w:val="0076296D"/>
    <w:rsid w:val="00763A32"/>
    <w:rsid w:val="00763E33"/>
    <w:rsid w:val="00764CFF"/>
    <w:rsid w:val="007650C6"/>
    <w:rsid w:val="0076576B"/>
    <w:rsid w:val="00765BFE"/>
    <w:rsid w:val="00765E32"/>
    <w:rsid w:val="007663D0"/>
    <w:rsid w:val="007664A2"/>
    <w:rsid w:val="0076684F"/>
    <w:rsid w:val="00766F4D"/>
    <w:rsid w:val="00767F81"/>
    <w:rsid w:val="00770061"/>
    <w:rsid w:val="00770430"/>
    <w:rsid w:val="00770D41"/>
    <w:rsid w:val="0077128D"/>
    <w:rsid w:val="00771C40"/>
    <w:rsid w:val="0077221B"/>
    <w:rsid w:val="007729C2"/>
    <w:rsid w:val="00772AD2"/>
    <w:rsid w:val="007735CE"/>
    <w:rsid w:val="0077370A"/>
    <w:rsid w:val="00773D28"/>
    <w:rsid w:val="00774995"/>
    <w:rsid w:val="00775068"/>
    <w:rsid w:val="007754F5"/>
    <w:rsid w:val="00775936"/>
    <w:rsid w:val="0077593C"/>
    <w:rsid w:val="007759DD"/>
    <w:rsid w:val="00775AC1"/>
    <w:rsid w:val="00776412"/>
    <w:rsid w:val="00776763"/>
    <w:rsid w:val="007773B1"/>
    <w:rsid w:val="0077786C"/>
    <w:rsid w:val="00780730"/>
    <w:rsid w:val="0078232E"/>
    <w:rsid w:val="00783069"/>
    <w:rsid w:val="0078479E"/>
    <w:rsid w:val="00784F35"/>
    <w:rsid w:val="007854A2"/>
    <w:rsid w:val="00787366"/>
    <w:rsid w:val="0078764B"/>
    <w:rsid w:val="00787B42"/>
    <w:rsid w:val="0079156C"/>
    <w:rsid w:val="00791802"/>
    <w:rsid w:val="00791BB1"/>
    <w:rsid w:val="00791F72"/>
    <w:rsid w:val="00792E7D"/>
    <w:rsid w:val="00793ACA"/>
    <w:rsid w:val="00793CC4"/>
    <w:rsid w:val="00794A62"/>
    <w:rsid w:val="0079633F"/>
    <w:rsid w:val="00797042"/>
    <w:rsid w:val="007A1684"/>
    <w:rsid w:val="007A17C4"/>
    <w:rsid w:val="007A1838"/>
    <w:rsid w:val="007A282F"/>
    <w:rsid w:val="007A3E34"/>
    <w:rsid w:val="007A4649"/>
    <w:rsid w:val="007A4A46"/>
    <w:rsid w:val="007A56E3"/>
    <w:rsid w:val="007A647D"/>
    <w:rsid w:val="007A7CFF"/>
    <w:rsid w:val="007B0831"/>
    <w:rsid w:val="007B0B1D"/>
    <w:rsid w:val="007B23ED"/>
    <w:rsid w:val="007B325C"/>
    <w:rsid w:val="007B336A"/>
    <w:rsid w:val="007B3B6E"/>
    <w:rsid w:val="007B491A"/>
    <w:rsid w:val="007B580D"/>
    <w:rsid w:val="007B6650"/>
    <w:rsid w:val="007B6B0F"/>
    <w:rsid w:val="007B6BC8"/>
    <w:rsid w:val="007B7001"/>
    <w:rsid w:val="007C022C"/>
    <w:rsid w:val="007C108F"/>
    <w:rsid w:val="007C14F6"/>
    <w:rsid w:val="007C18AC"/>
    <w:rsid w:val="007C2129"/>
    <w:rsid w:val="007C2614"/>
    <w:rsid w:val="007C274C"/>
    <w:rsid w:val="007C2771"/>
    <w:rsid w:val="007C2D7C"/>
    <w:rsid w:val="007C3F11"/>
    <w:rsid w:val="007C7108"/>
    <w:rsid w:val="007C7BAD"/>
    <w:rsid w:val="007D1DB1"/>
    <w:rsid w:val="007D386C"/>
    <w:rsid w:val="007D3B55"/>
    <w:rsid w:val="007D3CEA"/>
    <w:rsid w:val="007D409A"/>
    <w:rsid w:val="007D504F"/>
    <w:rsid w:val="007D505A"/>
    <w:rsid w:val="007D50A1"/>
    <w:rsid w:val="007D53E3"/>
    <w:rsid w:val="007D5628"/>
    <w:rsid w:val="007D7BEB"/>
    <w:rsid w:val="007D7DF2"/>
    <w:rsid w:val="007E072E"/>
    <w:rsid w:val="007E076D"/>
    <w:rsid w:val="007E0BD4"/>
    <w:rsid w:val="007E0CB4"/>
    <w:rsid w:val="007E1301"/>
    <w:rsid w:val="007E17CA"/>
    <w:rsid w:val="007E3964"/>
    <w:rsid w:val="007E3967"/>
    <w:rsid w:val="007E3D6B"/>
    <w:rsid w:val="007E4B5D"/>
    <w:rsid w:val="007E4D77"/>
    <w:rsid w:val="007E5275"/>
    <w:rsid w:val="007E54C8"/>
    <w:rsid w:val="007E6587"/>
    <w:rsid w:val="007E66D4"/>
    <w:rsid w:val="007E6E7F"/>
    <w:rsid w:val="007E72BC"/>
    <w:rsid w:val="007E74FC"/>
    <w:rsid w:val="007F06F5"/>
    <w:rsid w:val="007F0EEF"/>
    <w:rsid w:val="007F14A0"/>
    <w:rsid w:val="007F15B8"/>
    <w:rsid w:val="007F3586"/>
    <w:rsid w:val="007F390B"/>
    <w:rsid w:val="007F3B94"/>
    <w:rsid w:val="007F4213"/>
    <w:rsid w:val="007F4761"/>
    <w:rsid w:val="007F4C21"/>
    <w:rsid w:val="007F5433"/>
    <w:rsid w:val="007F5C0A"/>
    <w:rsid w:val="007F5D38"/>
    <w:rsid w:val="007F64D9"/>
    <w:rsid w:val="007F718F"/>
    <w:rsid w:val="00800239"/>
    <w:rsid w:val="00800296"/>
    <w:rsid w:val="008003CC"/>
    <w:rsid w:val="00800DDC"/>
    <w:rsid w:val="008014EE"/>
    <w:rsid w:val="00801FD2"/>
    <w:rsid w:val="00802B3F"/>
    <w:rsid w:val="00802DE4"/>
    <w:rsid w:val="008031A1"/>
    <w:rsid w:val="00803843"/>
    <w:rsid w:val="008038A6"/>
    <w:rsid w:val="00803F16"/>
    <w:rsid w:val="00804563"/>
    <w:rsid w:val="00804C17"/>
    <w:rsid w:val="00805266"/>
    <w:rsid w:val="008059C8"/>
    <w:rsid w:val="00805C4D"/>
    <w:rsid w:val="00806579"/>
    <w:rsid w:val="00807414"/>
    <w:rsid w:val="008076E8"/>
    <w:rsid w:val="0081012D"/>
    <w:rsid w:val="00810868"/>
    <w:rsid w:val="00812E7F"/>
    <w:rsid w:val="00812F5C"/>
    <w:rsid w:val="008137E5"/>
    <w:rsid w:val="00814572"/>
    <w:rsid w:val="008149FC"/>
    <w:rsid w:val="00815CEA"/>
    <w:rsid w:val="008165FD"/>
    <w:rsid w:val="0081690C"/>
    <w:rsid w:val="00817D3A"/>
    <w:rsid w:val="00817F9F"/>
    <w:rsid w:val="00821431"/>
    <w:rsid w:val="0082226E"/>
    <w:rsid w:val="00822B0B"/>
    <w:rsid w:val="00822B12"/>
    <w:rsid w:val="00822B58"/>
    <w:rsid w:val="00823014"/>
    <w:rsid w:val="00823677"/>
    <w:rsid w:val="00824F78"/>
    <w:rsid w:val="008260F5"/>
    <w:rsid w:val="008264B0"/>
    <w:rsid w:val="008278BE"/>
    <w:rsid w:val="00827AA0"/>
    <w:rsid w:val="00830645"/>
    <w:rsid w:val="00830E7D"/>
    <w:rsid w:val="0083120D"/>
    <w:rsid w:val="00831285"/>
    <w:rsid w:val="0083135E"/>
    <w:rsid w:val="008313DE"/>
    <w:rsid w:val="008314F2"/>
    <w:rsid w:val="0083217F"/>
    <w:rsid w:val="008327A0"/>
    <w:rsid w:val="00832FD7"/>
    <w:rsid w:val="0083315B"/>
    <w:rsid w:val="00833FDE"/>
    <w:rsid w:val="00835CEC"/>
    <w:rsid w:val="00835F15"/>
    <w:rsid w:val="00836603"/>
    <w:rsid w:val="008371A8"/>
    <w:rsid w:val="00837579"/>
    <w:rsid w:val="00840F93"/>
    <w:rsid w:val="008415E4"/>
    <w:rsid w:val="0084188D"/>
    <w:rsid w:val="008418CC"/>
    <w:rsid w:val="00842661"/>
    <w:rsid w:val="00843463"/>
    <w:rsid w:val="00843878"/>
    <w:rsid w:val="00843BEA"/>
    <w:rsid w:val="00843EED"/>
    <w:rsid w:val="00844888"/>
    <w:rsid w:val="00846121"/>
    <w:rsid w:val="008475EE"/>
    <w:rsid w:val="0085070A"/>
    <w:rsid w:val="00850A7F"/>
    <w:rsid w:val="00850B25"/>
    <w:rsid w:val="00850BB2"/>
    <w:rsid w:val="008517AC"/>
    <w:rsid w:val="00851C83"/>
    <w:rsid w:val="00852875"/>
    <w:rsid w:val="0085365F"/>
    <w:rsid w:val="00854440"/>
    <w:rsid w:val="00856C45"/>
    <w:rsid w:val="008577E0"/>
    <w:rsid w:val="008578DC"/>
    <w:rsid w:val="00860B33"/>
    <w:rsid w:val="00862445"/>
    <w:rsid w:val="0086305A"/>
    <w:rsid w:val="00863E40"/>
    <w:rsid w:val="00864665"/>
    <w:rsid w:val="008647BE"/>
    <w:rsid w:val="00865634"/>
    <w:rsid w:val="00865EF0"/>
    <w:rsid w:val="00866459"/>
    <w:rsid w:val="00866476"/>
    <w:rsid w:val="008666DD"/>
    <w:rsid w:val="00866A33"/>
    <w:rsid w:val="0087107D"/>
    <w:rsid w:val="00872044"/>
    <w:rsid w:val="0087224E"/>
    <w:rsid w:val="00872AD7"/>
    <w:rsid w:val="00873378"/>
    <w:rsid w:val="00874157"/>
    <w:rsid w:val="00874F1E"/>
    <w:rsid w:val="00874FCC"/>
    <w:rsid w:val="008766FE"/>
    <w:rsid w:val="00876BE6"/>
    <w:rsid w:val="00880695"/>
    <w:rsid w:val="00881997"/>
    <w:rsid w:val="00881B7F"/>
    <w:rsid w:val="008820F9"/>
    <w:rsid w:val="008825BF"/>
    <w:rsid w:val="00882A9E"/>
    <w:rsid w:val="00882E78"/>
    <w:rsid w:val="00883694"/>
    <w:rsid w:val="0088372B"/>
    <w:rsid w:val="008837D6"/>
    <w:rsid w:val="00883DA0"/>
    <w:rsid w:val="00883FC4"/>
    <w:rsid w:val="00885673"/>
    <w:rsid w:val="00885694"/>
    <w:rsid w:val="00885E2D"/>
    <w:rsid w:val="008860E6"/>
    <w:rsid w:val="00886E47"/>
    <w:rsid w:val="008917A7"/>
    <w:rsid w:val="008919D0"/>
    <w:rsid w:val="00891A44"/>
    <w:rsid w:val="008921AE"/>
    <w:rsid w:val="00892661"/>
    <w:rsid w:val="00892ED7"/>
    <w:rsid w:val="00893469"/>
    <w:rsid w:val="0089382A"/>
    <w:rsid w:val="00894391"/>
    <w:rsid w:val="0089497A"/>
    <w:rsid w:val="00895B6B"/>
    <w:rsid w:val="00896B00"/>
    <w:rsid w:val="00896D26"/>
    <w:rsid w:val="008974CD"/>
    <w:rsid w:val="008A1066"/>
    <w:rsid w:val="008A173B"/>
    <w:rsid w:val="008A1CEB"/>
    <w:rsid w:val="008A1FFF"/>
    <w:rsid w:val="008A2EAA"/>
    <w:rsid w:val="008A37F2"/>
    <w:rsid w:val="008A3940"/>
    <w:rsid w:val="008A3ACB"/>
    <w:rsid w:val="008A3BE8"/>
    <w:rsid w:val="008A3BEF"/>
    <w:rsid w:val="008A3DC8"/>
    <w:rsid w:val="008A3F7D"/>
    <w:rsid w:val="008A4849"/>
    <w:rsid w:val="008A4F60"/>
    <w:rsid w:val="008A4FF8"/>
    <w:rsid w:val="008A57A1"/>
    <w:rsid w:val="008A6730"/>
    <w:rsid w:val="008A6CED"/>
    <w:rsid w:val="008A70B7"/>
    <w:rsid w:val="008A740D"/>
    <w:rsid w:val="008A757F"/>
    <w:rsid w:val="008A799D"/>
    <w:rsid w:val="008A7F9C"/>
    <w:rsid w:val="008B0496"/>
    <w:rsid w:val="008B1B56"/>
    <w:rsid w:val="008B1ECD"/>
    <w:rsid w:val="008B2384"/>
    <w:rsid w:val="008B31EB"/>
    <w:rsid w:val="008B4241"/>
    <w:rsid w:val="008B513F"/>
    <w:rsid w:val="008B6428"/>
    <w:rsid w:val="008B6765"/>
    <w:rsid w:val="008B7236"/>
    <w:rsid w:val="008B73F8"/>
    <w:rsid w:val="008B7C92"/>
    <w:rsid w:val="008B7F73"/>
    <w:rsid w:val="008C0AFF"/>
    <w:rsid w:val="008C1C08"/>
    <w:rsid w:val="008C1E74"/>
    <w:rsid w:val="008C2524"/>
    <w:rsid w:val="008C34E0"/>
    <w:rsid w:val="008C5429"/>
    <w:rsid w:val="008C5488"/>
    <w:rsid w:val="008C5E00"/>
    <w:rsid w:val="008C5E12"/>
    <w:rsid w:val="008C624A"/>
    <w:rsid w:val="008C6FE9"/>
    <w:rsid w:val="008D01D0"/>
    <w:rsid w:val="008D037E"/>
    <w:rsid w:val="008D09C5"/>
    <w:rsid w:val="008D1E5C"/>
    <w:rsid w:val="008D2B0C"/>
    <w:rsid w:val="008D3042"/>
    <w:rsid w:val="008D327D"/>
    <w:rsid w:val="008D3704"/>
    <w:rsid w:val="008D3777"/>
    <w:rsid w:val="008D3916"/>
    <w:rsid w:val="008D3953"/>
    <w:rsid w:val="008D39AF"/>
    <w:rsid w:val="008D3A43"/>
    <w:rsid w:val="008D3B81"/>
    <w:rsid w:val="008D4173"/>
    <w:rsid w:val="008D45B0"/>
    <w:rsid w:val="008D56EA"/>
    <w:rsid w:val="008D6408"/>
    <w:rsid w:val="008D650F"/>
    <w:rsid w:val="008D6C68"/>
    <w:rsid w:val="008E072F"/>
    <w:rsid w:val="008E130B"/>
    <w:rsid w:val="008E162C"/>
    <w:rsid w:val="008E20CD"/>
    <w:rsid w:val="008E2495"/>
    <w:rsid w:val="008E2659"/>
    <w:rsid w:val="008E2BB5"/>
    <w:rsid w:val="008E4243"/>
    <w:rsid w:val="008E4736"/>
    <w:rsid w:val="008E4E6F"/>
    <w:rsid w:val="008E4E98"/>
    <w:rsid w:val="008E5774"/>
    <w:rsid w:val="008E5A11"/>
    <w:rsid w:val="008F02EA"/>
    <w:rsid w:val="008F0897"/>
    <w:rsid w:val="008F0BDB"/>
    <w:rsid w:val="008F0F0D"/>
    <w:rsid w:val="008F1677"/>
    <w:rsid w:val="008F3BB4"/>
    <w:rsid w:val="008F6103"/>
    <w:rsid w:val="008F7103"/>
    <w:rsid w:val="008F781C"/>
    <w:rsid w:val="008F79D7"/>
    <w:rsid w:val="009000CA"/>
    <w:rsid w:val="00900389"/>
    <w:rsid w:val="00900D07"/>
    <w:rsid w:val="00900EE3"/>
    <w:rsid w:val="0090150F"/>
    <w:rsid w:val="00901F72"/>
    <w:rsid w:val="00903193"/>
    <w:rsid w:val="00903CD6"/>
    <w:rsid w:val="009040CD"/>
    <w:rsid w:val="009047C6"/>
    <w:rsid w:val="009051E0"/>
    <w:rsid w:val="00905B98"/>
    <w:rsid w:val="009063F9"/>
    <w:rsid w:val="00906F9C"/>
    <w:rsid w:val="00907399"/>
    <w:rsid w:val="009110E1"/>
    <w:rsid w:val="009119CB"/>
    <w:rsid w:val="0091332C"/>
    <w:rsid w:val="00913411"/>
    <w:rsid w:val="009138BF"/>
    <w:rsid w:val="00913B03"/>
    <w:rsid w:val="00913E1F"/>
    <w:rsid w:val="00914040"/>
    <w:rsid w:val="00914620"/>
    <w:rsid w:val="00915006"/>
    <w:rsid w:val="00915FA8"/>
    <w:rsid w:val="00916839"/>
    <w:rsid w:val="0091690C"/>
    <w:rsid w:val="00916A15"/>
    <w:rsid w:val="00916A4B"/>
    <w:rsid w:val="009177B8"/>
    <w:rsid w:val="00917875"/>
    <w:rsid w:val="009200EA"/>
    <w:rsid w:val="00920B86"/>
    <w:rsid w:val="009212D6"/>
    <w:rsid w:val="009216EC"/>
    <w:rsid w:val="0092245F"/>
    <w:rsid w:val="00922D8C"/>
    <w:rsid w:val="0092441C"/>
    <w:rsid w:val="009248C2"/>
    <w:rsid w:val="00924E93"/>
    <w:rsid w:val="009254E5"/>
    <w:rsid w:val="00925B32"/>
    <w:rsid w:val="00925BD5"/>
    <w:rsid w:val="00926255"/>
    <w:rsid w:val="00927323"/>
    <w:rsid w:val="00930024"/>
    <w:rsid w:val="00930EF9"/>
    <w:rsid w:val="00931ADB"/>
    <w:rsid w:val="00932781"/>
    <w:rsid w:val="00933D72"/>
    <w:rsid w:val="00933F6D"/>
    <w:rsid w:val="009343CA"/>
    <w:rsid w:val="00935295"/>
    <w:rsid w:val="009357D2"/>
    <w:rsid w:val="00935889"/>
    <w:rsid w:val="00935A88"/>
    <w:rsid w:val="00935D55"/>
    <w:rsid w:val="00935F2A"/>
    <w:rsid w:val="00935F42"/>
    <w:rsid w:val="00937499"/>
    <w:rsid w:val="00937573"/>
    <w:rsid w:val="00937951"/>
    <w:rsid w:val="00937D00"/>
    <w:rsid w:val="00937D62"/>
    <w:rsid w:val="009407D8"/>
    <w:rsid w:val="00940EC6"/>
    <w:rsid w:val="009412FB"/>
    <w:rsid w:val="00942618"/>
    <w:rsid w:val="00942A78"/>
    <w:rsid w:val="0094382E"/>
    <w:rsid w:val="009442D1"/>
    <w:rsid w:val="00945974"/>
    <w:rsid w:val="00945E77"/>
    <w:rsid w:val="00946137"/>
    <w:rsid w:val="009464AE"/>
    <w:rsid w:val="00950506"/>
    <w:rsid w:val="009516D3"/>
    <w:rsid w:val="009535B0"/>
    <w:rsid w:val="00953CEA"/>
    <w:rsid w:val="009542BA"/>
    <w:rsid w:val="009547D5"/>
    <w:rsid w:val="009548ED"/>
    <w:rsid w:val="00954FC7"/>
    <w:rsid w:val="009555A7"/>
    <w:rsid w:val="009558E1"/>
    <w:rsid w:val="00956322"/>
    <w:rsid w:val="0095694E"/>
    <w:rsid w:val="00956C56"/>
    <w:rsid w:val="009570C2"/>
    <w:rsid w:val="00957D25"/>
    <w:rsid w:val="009609A0"/>
    <w:rsid w:val="00960EAC"/>
    <w:rsid w:val="009613E9"/>
    <w:rsid w:val="009614BC"/>
    <w:rsid w:val="00962309"/>
    <w:rsid w:val="009629F9"/>
    <w:rsid w:val="00962AB6"/>
    <w:rsid w:val="00963903"/>
    <w:rsid w:val="0096447E"/>
    <w:rsid w:val="00965CCF"/>
    <w:rsid w:val="00966116"/>
    <w:rsid w:val="00966C20"/>
    <w:rsid w:val="00966DF1"/>
    <w:rsid w:val="0096735A"/>
    <w:rsid w:val="00967644"/>
    <w:rsid w:val="00971FC6"/>
    <w:rsid w:val="0097400B"/>
    <w:rsid w:val="00974667"/>
    <w:rsid w:val="009747C5"/>
    <w:rsid w:val="00976470"/>
    <w:rsid w:val="00976648"/>
    <w:rsid w:val="00976DC6"/>
    <w:rsid w:val="00980357"/>
    <w:rsid w:val="00981818"/>
    <w:rsid w:val="009819E2"/>
    <w:rsid w:val="00981B44"/>
    <w:rsid w:val="00981B74"/>
    <w:rsid w:val="00981F78"/>
    <w:rsid w:val="0098245E"/>
    <w:rsid w:val="009853F6"/>
    <w:rsid w:val="00985B07"/>
    <w:rsid w:val="009861FA"/>
    <w:rsid w:val="00986830"/>
    <w:rsid w:val="00986BEA"/>
    <w:rsid w:val="00987084"/>
    <w:rsid w:val="0098789F"/>
    <w:rsid w:val="009919A4"/>
    <w:rsid w:val="009931B6"/>
    <w:rsid w:val="00993BF8"/>
    <w:rsid w:val="00993D15"/>
    <w:rsid w:val="0099412E"/>
    <w:rsid w:val="009946CD"/>
    <w:rsid w:val="009947C1"/>
    <w:rsid w:val="009948AD"/>
    <w:rsid w:val="00997B28"/>
    <w:rsid w:val="009A02CC"/>
    <w:rsid w:val="009A03BD"/>
    <w:rsid w:val="009A0BAE"/>
    <w:rsid w:val="009A27EB"/>
    <w:rsid w:val="009A3C53"/>
    <w:rsid w:val="009A5A8C"/>
    <w:rsid w:val="009A5D50"/>
    <w:rsid w:val="009A6162"/>
    <w:rsid w:val="009A6906"/>
    <w:rsid w:val="009A708A"/>
    <w:rsid w:val="009A7480"/>
    <w:rsid w:val="009B0C70"/>
    <w:rsid w:val="009B2294"/>
    <w:rsid w:val="009B24BE"/>
    <w:rsid w:val="009B2540"/>
    <w:rsid w:val="009B3DA9"/>
    <w:rsid w:val="009B4621"/>
    <w:rsid w:val="009B4CC7"/>
    <w:rsid w:val="009B4EE2"/>
    <w:rsid w:val="009B505D"/>
    <w:rsid w:val="009B5129"/>
    <w:rsid w:val="009B5257"/>
    <w:rsid w:val="009B54DB"/>
    <w:rsid w:val="009B748F"/>
    <w:rsid w:val="009B75D5"/>
    <w:rsid w:val="009C083E"/>
    <w:rsid w:val="009C13DC"/>
    <w:rsid w:val="009C17D9"/>
    <w:rsid w:val="009C2F45"/>
    <w:rsid w:val="009C2FBC"/>
    <w:rsid w:val="009C3046"/>
    <w:rsid w:val="009C3A34"/>
    <w:rsid w:val="009C448D"/>
    <w:rsid w:val="009C4A62"/>
    <w:rsid w:val="009C4B2E"/>
    <w:rsid w:val="009C4DD1"/>
    <w:rsid w:val="009C5EA8"/>
    <w:rsid w:val="009C5F25"/>
    <w:rsid w:val="009C5F63"/>
    <w:rsid w:val="009C606C"/>
    <w:rsid w:val="009C6DB5"/>
    <w:rsid w:val="009C702B"/>
    <w:rsid w:val="009C7B20"/>
    <w:rsid w:val="009D00B3"/>
    <w:rsid w:val="009D2A13"/>
    <w:rsid w:val="009D2D1B"/>
    <w:rsid w:val="009D3B16"/>
    <w:rsid w:val="009D3E30"/>
    <w:rsid w:val="009D4B45"/>
    <w:rsid w:val="009D53A3"/>
    <w:rsid w:val="009D6942"/>
    <w:rsid w:val="009D71AA"/>
    <w:rsid w:val="009D7589"/>
    <w:rsid w:val="009D7787"/>
    <w:rsid w:val="009D7A5C"/>
    <w:rsid w:val="009D7F7A"/>
    <w:rsid w:val="009E000B"/>
    <w:rsid w:val="009E05C4"/>
    <w:rsid w:val="009E0798"/>
    <w:rsid w:val="009E0B67"/>
    <w:rsid w:val="009E0C49"/>
    <w:rsid w:val="009E1EFA"/>
    <w:rsid w:val="009E2272"/>
    <w:rsid w:val="009E24C1"/>
    <w:rsid w:val="009E311D"/>
    <w:rsid w:val="009E3579"/>
    <w:rsid w:val="009E3CF0"/>
    <w:rsid w:val="009E4027"/>
    <w:rsid w:val="009E4649"/>
    <w:rsid w:val="009E4B9A"/>
    <w:rsid w:val="009E51C1"/>
    <w:rsid w:val="009E5302"/>
    <w:rsid w:val="009E722F"/>
    <w:rsid w:val="009E7513"/>
    <w:rsid w:val="009E7A27"/>
    <w:rsid w:val="009F04F9"/>
    <w:rsid w:val="009F052F"/>
    <w:rsid w:val="009F0ABE"/>
    <w:rsid w:val="009F0F90"/>
    <w:rsid w:val="009F1117"/>
    <w:rsid w:val="009F1789"/>
    <w:rsid w:val="009F1927"/>
    <w:rsid w:val="009F3DDE"/>
    <w:rsid w:val="009F3EF7"/>
    <w:rsid w:val="009F4103"/>
    <w:rsid w:val="009F4476"/>
    <w:rsid w:val="009F4986"/>
    <w:rsid w:val="009F4B18"/>
    <w:rsid w:val="009F58A3"/>
    <w:rsid w:val="009F5AB5"/>
    <w:rsid w:val="009F5CB7"/>
    <w:rsid w:val="009F6815"/>
    <w:rsid w:val="009F6956"/>
    <w:rsid w:val="009F6AA1"/>
    <w:rsid w:val="009F76F5"/>
    <w:rsid w:val="00A00128"/>
    <w:rsid w:val="00A00352"/>
    <w:rsid w:val="00A003FE"/>
    <w:rsid w:val="00A00FA8"/>
    <w:rsid w:val="00A0176C"/>
    <w:rsid w:val="00A024F6"/>
    <w:rsid w:val="00A02F81"/>
    <w:rsid w:val="00A03ABF"/>
    <w:rsid w:val="00A03DE7"/>
    <w:rsid w:val="00A0456A"/>
    <w:rsid w:val="00A04D46"/>
    <w:rsid w:val="00A04E97"/>
    <w:rsid w:val="00A057E6"/>
    <w:rsid w:val="00A06118"/>
    <w:rsid w:val="00A062BF"/>
    <w:rsid w:val="00A06324"/>
    <w:rsid w:val="00A102F9"/>
    <w:rsid w:val="00A103A3"/>
    <w:rsid w:val="00A1114B"/>
    <w:rsid w:val="00A111D4"/>
    <w:rsid w:val="00A11581"/>
    <w:rsid w:val="00A1274A"/>
    <w:rsid w:val="00A12F5C"/>
    <w:rsid w:val="00A13272"/>
    <w:rsid w:val="00A162B8"/>
    <w:rsid w:val="00A17D65"/>
    <w:rsid w:val="00A17D70"/>
    <w:rsid w:val="00A2121A"/>
    <w:rsid w:val="00A22C57"/>
    <w:rsid w:val="00A22D24"/>
    <w:rsid w:val="00A2363E"/>
    <w:rsid w:val="00A23A34"/>
    <w:rsid w:val="00A248C3"/>
    <w:rsid w:val="00A24D65"/>
    <w:rsid w:val="00A25649"/>
    <w:rsid w:val="00A26696"/>
    <w:rsid w:val="00A26910"/>
    <w:rsid w:val="00A3090A"/>
    <w:rsid w:val="00A312B6"/>
    <w:rsid w:val="00A316B6"/>
    <w:rsid w:val="00A33F22"/>
    <w:rsid w:val="00A34D19"/>
    <w:rsid w:val="00A354FA"/>
    <w:rsid w:val="00A3552C"/>
    <w:rsid w:val="00A35595"/>
    <w:rsid w:val="00A35A04"/>
    <w:rsid w:val="00A35D57"/>
    <w:rsid w:val="00A35E84"/>
    <w:rsid w:val="00A35F6D"/>
    <w:rsid w:val="00A367FE"/>
    <w:rsid w:val="00A375B0"/>
    <w:rsid w:val="00A4082A"/>
    <w:rsid w:val="00A4090C"/>
    <w:rsid w:val="00A40B7A"/>
    <w:rsid w:val="00A41145"/>
    <w:rsid w:val="00A415FA"/>
    <w:rsid w:val="00A41F53"/>
    <w:rsid w:val="00A42893"/>
    <w:rsid w:val="00A43125"/>
    <w:rsid w:val="00A43CD3"/>
    <w:rsid w:val="00A43DBC"/>
    <w:rsid w:val="00A43F03"/>
    <w:rsid w:val="00A44544"/>
    <w:rsid w:val="00A446DE"/>
    <w:rsid w:val="00A4491B"/>
    <w:rsid w:val="00A45232"/>
    <w:rsid w:val="00A455A8"/>
    <w:rsid w:val="00A46267"/>
    <w:rsid w:val="00A476FA"/>
    <w:rsid w:val="00A47748"/>
    <w:rsid w:val="00A47D25"/>
    <w:rsid w:val="00A47E1C"/>
    <w:rsid w:val="00A506F7"/>
    <w:rsid w:val="00A50B35"/>
    <w:rsid w:val="00A523A7"/>
    <w:rsid w:val="00A525AC"/>
    <w:rsid w:val="00A52AF4"/>
    <w:rsid w:val="00A532B6"/>
    <w:rsid w:val="00A5347E"/>
    <w:rsid w:val="00A5386B"/>
    <w:rsid w:val="00A53C20"/>
    <w:rsid w:val="00A55BBC"/>
    <w:rsid w:val="00A5619A"/>
    <w:rsid w:val="00A56767"/>
    <w:rsid w:val="00A57110"/>
    <w:rsid w:val="00A5711E"/>
    <w:rsid w:val="00A57945"/>
    <w:rsid w:val="00A57DDA"/>
    <w:rsid w:val="00A61D89"/>
    <w:rsid w:val="00A62EF4"/>
    <w:rsid w:val="00A63D07"/>
    <w:rsid w:val="00A64575"/>
    <w:rsid w:val="00A648B0"/>
    <w:rsid w:val="00A64CA5"/>
    <w:rsid w:val="00A6574B"/>
    <w:rsid w:val="00A6614C"/>
    <w:rsid w:val="00A66780"/>
    <w:rsid w:val="00A66982"/>
    <w:rsid w:val="00A66CF9"/>
    <w:rsid w:val="00A66E5E"/>
    <w:rsid w:val="00A67877"/>
    <w:rsid w:val="00A67BA1"/>
    <w:rsid w:val="00A67D20"/>
    <w:rsid w:val="00A70058"/>
    <w:rsid w:val="00A70771"/>
    <w:rsid w:val="00A712E5"/>
    <w:rsid w:val="00A71357"/>
    <w:rsid w:val="00A72074"/>
    <w:rsid w:val="00A73CA1"/>
    <w:rsid w:val="00A74195"/>
    <w:rsid w:val="00A744B6"/>
    <w:rsid w:val="00A74B6E"/>
    <w:rsid w:val="00A74BAE"/>
    <w:rsid w:val="00A753C8"/>
    <w:rsid w:val="00A75C37"/>
    <w:rsid w:val="00A76390"/>
    <w:rsid w:val="00A76BE5"/>
    <w:rsid w:val="00A77A92"/>
    <w:rsid w:val="00A8080D"/>
    <w:rsid w:val="00A813C0"/>
    <w:rsid w:val="00A81F4D"/>
    <w:rsid w:val="00A81FE4"/>
    <w:rsid w:val="00A8220C"/>
    <w:rsid w:val="00A8264D"/>
    <w:rsid w:val="00A82998"/>
    <w:rsid w:val="00A82B6F"/>
    <w:rsid w:val="00A8358D"/>
    <w:rsid w:val="00A83CA8"/>
    <w:rsid w:val="00A83D45"/>
    <w:rsid w:val="00A84584"/>
    <w:rsid w:val="00A84F4F"/>
    <w:rsid w:val="00A856B8"/>
    <w:rsid w:val="00A862A3"/>
    <w:rsid w:val="00A8643B"/>
    <w:rsid w:val="00A866A2"/>
    <w:rsid w:val="00A905D0"/>
    <w:rsid w:val="00A913FE"/>
    <w:rsid w:val="00A91E98"/>
    <w:rsid w:val="00A94295"/>
    <w:rsid w:val="00A948AA"/>
    <w:rsid w:val="00A949F3"/>
    <w:rsid w:val="00A94D3B"/>
    <w:rsid w:val="00A9511F"/>
    <w:rsid w:val="00A95C22"/>
    <w:rsid w:val="00AA052B"/>
    <w:rsid w:val="00AA0B89"/>
    <w:rsid w:val="00AA1821"/>
    <w:rsid w:val="00AA1E91"/>
    <w:rsid w:val="00AA2247"/>
    <w:rsid w:val="00AA245E"/>
    <w:rsid w:val="00AA25BA"/>
    <w:rsid w:val="00AA3C95"/>
    <w:rsid w:val="00AA4F22"/>
    <w:rsid w:val="00AA5C74"/>
    <w:rsid w:val="00AA5D4F"/>
    <w:rsid w:val="00AA6774"/>
    <w:rsid w:val="00AA6DC3"/>
    <w:rsid w:val="00AA7635"/>
    <w:rsid w:val="00AA79B7"/>
    <w:rsid w:val="00AA7DDD"/>
    <w:rsid w:val="00AB016E"/>
    <w:rsid w:val="00AB06D4"/>
    <w:rsid w:val="00AB177F"/>
    <w:rsid w:val="00AB216F"/>
    <w:rsid w:val="00AB32A9"/>
    <w:rsid w:val="00AB3359"/>
    <w:rsid w:val="00AB372A"/>
    <w:rsid w:val="00AB3C65"/>
    <w:rsid w:val="00AB4208"/>
    <w:rsid w:val="00AB451C"/>
    <w:rsid w:val="00AB4793"/>
    <w:rsid w:val="00AB48DB"/>
    <w:rsid w:val="00AB5FBA"/>
    <w:rsid w:val="00AB69F4"/>
    <w:rsid w:val="00AB6B60"/>
    <w:rsid w:val="00AB6C7B"/>
    <w:rsid w:val="00AB6DED"/>
    <w:rsid w:val="00AB7069"/>
    <w:rsid w:val="00AB7107"/>
    <w:rsid w:val="00AB7CFF"/>
    <w:rsid w:val="00AC18E2"/>
    <w:rsid w:val="00AC1ACE"/>
    <w:rsid w:val="00AC2AEF"/>
    <w:rsid w:val="00AC46D6"/>
    <w:rsid w:val="00AC474E"/>
    <w:rsid w:val="00AC4AFC"/>
    <w:rsid w:val="00AC4E76"/>
    <w:rsid w:val="00AC52B5"/>
    <w:rsid w:val="00AC79AE"/>
    <w:rsid w:val="00AD061D"/>
    <w:rsid w:val="00AD1308"/>
    <w:rsid w:val="00AD1D70"/>
    <w:rsid w:val="00AD212E"/>
    <w:rsid w:val="00AD24C3"/>
    <w:rsid w:val="00AD289E"/>
    <w:rsid w:val="00AD386F"/>
    <w:rsid w:val="00AD3F28"/>
    <w:rsid w:val="00AD4085"/>
    <w:rsid w:val="00AD4D7C"/>
    <w:rsid w:val="00AD4FFE"/>
    <w:rsid w:val="00AD5184"/>
    <w:rsid w:val="00AD6B99"/>
    <w:rsid w:val="00AD6BB1"/>
    <w:rsid w:val="00AD7884"/>
    <w:rsid w:val="00AE48FC"/>
    <w:rsid w:val="00AE4C50"/>
    <w:rsid w:val="00AE5664"/>
    <w:rsid w:val="00AE576F"/>
    <w:rsid w:val="00AE5D2F"/>
    <w:rsid w:val="00AE5E0F"/>
    <w:rsid w:val="00AE70B3"/>
    <w:rsid w:val="00AE7BCC"/>
    <w:rsid w:val="00AF0DF9"/>
    <w:rsid w:val="00AF0FDE"/>
    <w:rsid w:val="00AF1DCE"/>
    <w:rsid w:val="00AF2181"/>
    <w:rsid w:val="00AF223B"/>
    <w:rsid w:val="00AF31F2"/>
    <w:rsid w:val="00AF3E1A"/>
    <w:rsid w:val="00AF406C"/>
    <w:rsid w:val="00AF49A0"/>
    <w:rsid w:val="00AF52B4"/>
    <w:rsid w:val="00AF6535"/>
    <w:rsid w:val="00AF7120"/>
    <w:rsid w:val="00AF78C4"/>
    <w:rsid w:val="00AF7CDD"/>
    <w:rsid w:val="00B0013A"/>
    <w:rsid w:val="00B0047F"/>
    <w:rsid w:val="00B014DB"/>
    <w:rsid w:val="00B01BC1"/>
    <w:rsid w:val="00B034AD"/>
    <w:rsid w:val="00B0351F"/>
    <w:rsid w:val="00B03555"/>
    <w:rsid w:val="00B03BED"/>
    <w:rsid w:val="00B0400B"/>
    <w:rsid w:val="00B04721"/>
    <w:rsid w:val="00B0513D"/>
    <w:rsid w:val="00B05DF1"/>
    <w:rsid w:val="00B062D4"/>
    <w:rsid w:val="00B06762"/>
    <w:rsid w:val="00B06B91"/>
    <w:rsid w:val="00B06B99"/>
    <w:rsid w:val="00B0723D"/>
    <w:rsid w:val="00B07896"/>
    <w:rsid w:val="00B07E35"/>
    <w:rsid w:val="00B10099"/>
    <w:rsid w:val="00B10AB1"/>
    <w:rsid w:val="00B1104D"/>
    <w:rsid w:val="00B110AA"/>
    <w:rsid w:val="00B11514"/>
    <w:rsid w:val="00B11BA4"/>
    <w:rsid w:val="00B12309"/>
    <w:rsid w:val="00B140E1"/>
    <w:rsid w:val="00B14348"/>
    <w:rsid w:val="00B147C9"/>
    <w:rsid w:val="00B14B2C"/>
    <w:rsid w:val="00B1652E"/>
    <w:rsid w:val="00B16C24"/>
    <w:rsid w:val="00B170C6"/>
    <w:rsid w:val="00B17C51"/>
    <w:rsid w:val="00B20DDB"/>
    <w:rsid w:val="00B20F9A"/>
    <w:rsid w:val="00B229FF"/>
    <w:rsid w:val="00B23D2D"/>
    <w:rsid w:val="00B2446D"/>
    <w:rsid w:val="00B24A63"/>
    <w:rsid w:val="00B24E12"/>
    <w:rsid w:val="00B250D2"/>
    <w:rsid w:val="00B25CEB"/>
    <w:rsid w:val="00B263ED"/>
    <w:rsid w:val="00B26A2D"/>
    <w:rsid w:val="00B27992"/>
    <w:rsid w:val="00B30A8E"/>
    <w:rsid w:val="00B30AB5"/>
    <w:rsid w:val="00B30E87"/>
    <w:rsid w:val="00B31082"/>
    <w:rsid w:val="00B31FDC"/>
    <w:rsid w:val="00B31FE3"/>
    <w:rsid w:val="00B34028"/>
    <w:rsid w:val="00B34734"/>
    <w:rsid w:val="00B35EB1"/>
    <w:rsid w:val="00B361CA"/>
    <w:rsid w:val="00B36494"/>
    <w:rsid w:val="00B36631"/>
    <w:rsid w:val="00B375EA"/>
    <w:rsid w:val="00B377B0"/>
    <w:rsid w:val="00B37AA2"/>
    <w:rsid w:val="00B409A0"/>
    <w:rsid w:val="00B42A51"/>
    <w:rsid w:val="00B42B63"/>
    <w:rsid w:val="00B42D6C"/>
    <w:rsid w:val="00B43AA2"/>
    <w:rsid w:val="00B443B2"/>
    <w:rsid w:val="00B443C7"/>
    <w:rsid w:val="00B4463A"/>
    <w:rsid w:val="00B44C8C"/>
    <w:rsid w:val="00B45931"/>
    <w:rsid w:val="00B46F2F"/>
    <w:rsid w:val="00B46F92"/>
    <w:rsid w:val="00B47396"/>
    <w:rsid w:val="00B51FF8"/>
    <w:rsid w:val="00B52D6D"/>
    <w:rsid w:val="00B53473"/>
    <w:rsid w:val="00B545D0"/>
    <w:rsid w:val="00B5491C"/>
    <w:rsid w:val="00B554FC"/>
    <w:rsid w:val="00B562D6"/>
    <w:rsid w:val="00B5718C"/>
    <w:rsid w:val="00B573DD"/>
    <w:rsid w:val="00B57582"/>
    <w:rsid w:val="00B577C0"/>
    <w:rsid w:val="00B60244"/>
    <w:rsid w:val="00B60361"/>
    <w:rsid w:val="00B61582"/>
    <w:rsid w:val="00B618C9"/>
    <w:rsid w:val="00B61C96"/>
    <w:rsid w:val="00B62B2C"/>
    <w:rsid w:val="00B6313B"/>
    <w:rsid w:val="00B635BF"/>
    <w:rsid w:val="00B63958"/>
    <w:rsid w:val="00B63F80"/>
    <w:rsid w:val="00B64150"/>
    <w:rsid w:val="00B654D6"/>
    <w:rsid w:val="00B659DF"/>
    <w:rsid w:val="00B65FB0"/>
    <w:rsid w:val="00B66649"/>
    <w:rsid w:val="00B670C8"/>
    <w:rsid w:val="00B67104"/>
    <w:rsid w:val="00B7051C"/>
    <w:rsid w:val="00B710F0"/>
    <w:rsid w:val="00B71ADE"/>
    <w:rsid w:val="00B72876"/>
    <w:rsid w:val="00B736BF"/>
    <w:rsid w:val="00B73E60"/>
    <w:rsid w:val="00B74EEA"/>
    <w:rsid w:val="00B755E0"/>
    <w:rsid w:val="00B76592"/>
    <w:rsid w:val="00B765AF"/>
    <w:rsid w:val="00B768F4"/>
    <w:rsid w:val="00B76ED7"/>
    <w:rsid w:val="00B77634"/>
    <w:rsid w:val="00B77D56"/>
    <w:rsid w:val="00B810E7"/>
    <w:rsid w:val="00B810F8"/>
    <w:rsid w:val="00B815D7"/>
    <w:rsid w:val="00B816DB"/>
    <w:rsid w:val="00B81B7C"/>
    <w:rsid w:val="00B82424"/>
    <w:rsid w:val="00B83232"/>
    <w:rsid w:val="00B841EB"/>
    <w:rsid w:val="00B8597B"/>
    <w:rsid w:val="00B85A60"/>
    <w:rsid w:val="00B85A63"/>
    <w:rsid w:val="00B85B73"/>
    <w:rsid w:val="00B86439"/>
    <w:rsid w:val="00B86DC7"/>
    <w:rsid w:val="00B90146"/>
    <w:rsid w:val="00B90A06"/>
    <w:rsid w:val="00B91B56"/>
    <w:rsid w:val="00B92975"/>
    <w:rsid w:val="00B95ECC"/>
    <w:rsid w:val="00B96348"/>
    <w:rsid w:val="00B96675"/>
    <w:rsid w:val="00B9776D"/>
    <w:rsid w:val="00B97FA5"/>
    <w:rsid w:val="00BA0010"/>
    <w:rsid w:val="00BA0A74"/>
    <w:rsid w:val="00BA11D5"/>
    <w:rsid w:val="00BA1482"/>
    <w:rsid w:val="00BA2CD6"/>
    <w:rsid w:val="00BA3338"/>
    <w:rsid w:val="00BA34FF"/>
    <w:rsid w:val="00BA476C"/>
    <w:rsid w:val="00BA4A31"/>
    <w:rsid w:val="00BA4EFA"/>
    <w:rsid w:val="00BA56D4"/>
    <w:rsid w:val="00BA62FB"/>
    <w:rsid w:val="00BA6473"/>
    <w:rsid w:val="00BA65A9"/>
    <w:rsid w:val="00BA692F"/>
    <w:rsid w:val="00BA6E52"/>
    <w:rsid w:val="00BB0236"/>
    <w:rsid w:val="00BB1C17"/>
    <w:rsid w:val="00BB2162"/>
    <w:rsid w:val="00BB2916"/>
    <w:rsid w:val="00BB2988"/>
    <w:rsid w:val="00BB31C8"/>
    <w:rsid w:val="00BB3A05"/>
    <w:rsid w:val="00BB40B5"/>
    <w:rsid w:val="00BB4287"/>
    <w:rsid w:val="00BB4484"/>
    <w:rsid w:val="00BB5793"/>
    <w:rsid w:val="00BB5865"/>
    <w:rsid w:val="00BB6423"/>
    <w:rsid w:val="00BB79D3"/>
    <w:rsid w:val="00BB7C21"/>
    <w:rsid w:val="00BB7D3A"/>
    <w:rsid w:val="00BC151E"/>
    <w:rsid w:val="00BC1EDB"/>
    <w:rsid w:val="00BC1FB4"/>
    <w:rsid w:val="00BC2C18"/>
    <w:rsid w:val="00BC2C3F"/>
    <w:rsid w:val="00BC2E42"/>
    <w:rsid w:val="00BC329B"/>
    <w:rsid w:val="00BC3679"/>
    <w:rsid w:val="00BC38D2"/>
    <w:rsid w:val="00BC39C7"/>
    <w:rsid w:val="00BC3C6F"/>
    <w:rsid w:val="00BC53CB"/>
    <w:rsid w:val="00BC5B29"/>
    <w:rsid w:val="00BC62D2"/>
    <w:rsid w:val="00BC6C93"/>
    <w:rsid w:val="00BC738B"/>
    <w:rsid w:val="00BD0AF6"/>
    <w:rsid w:val="00BD1923"/>
    <w:rsid w:val="00BD37F2"/>
    <w:rsid w:val="00BD3DE7"/>
    <w:rsid w:val="00BD6050"/>
    <w:rsid w:val="00BD60AA"/>
    <w:rsid w:val="00BD614D"/>
    <w:rsid w:val="00BD63AE"/>
    <w:rsid w:val="00BD6C63"/>
    <w:rsid w:val="00BD777C"/>
    <w:rsid w:val="00BD7A7E"/>
    <w:rsid w:val="00BE0699"/>
    <w:rsid w:val="00BE0AF9"/>
    <w:rsid w:val="00BE1D8D"/>
    <w:rsid w:val="00BE2056"/>
    <w:rsid w:val="00BE2F7D"/>
    <w:rsid w:val="00BE3500"/>
    <w:rsid w:val="00BE451A"/>
    <w:rsid w:val="00BE4B44"/>
    <w:rsid w:val="00BE4CDC"/>
    <w:rsid w:val="00BE6484"/>
    <w:rsid w:val="00BE64CF"/>
    <w:rsid w:val="00BE6CDB"/>
    <w:rsid w:val="00BE7181"/>
    <w:rsid w:val="00BE7942"/>
    <w:rsid w:val="00BE7A89"/>
    <w:rsid w:val="00BE7E1C"/>
    <w:rsid w:val="00BF05A7"/>
    <w:rsid w:val="00BF16E7"/>
    <w:rsid w:val="00BF274D"/>
    <w:rsid w:val="00BF2990"/>
    <w:rsid w:val="00BF2A94"/>
    <w:rsid w:val="00BF4B13"/>
    <w:rsid w:val="00BF50DF"/>
    <w:rsid w:val="00BF5452"/>
    <w:rsid w:val="00BF546D"/>
    <w:rsid w:val="00BF5D38"/>
    <w:rsid w:val="00BF5E92"/>
    <w:rsid w:val="00BF5F69"/>
    <w:rsid w:val="00BF705D"/>
    <w:rsid w:val="00BF79A6"/>
    <w:rsid w:val="00BF7A8B"/>
    <w:rsid w:val="00C001A8"/>
    <w:rsid w:val="00C0025B"/>
    <w:rsid w:val="00C00BE0"/>
    <w:rsid w:val="00C010F5"/>
    <w:rsid w:val="00C01AFD"/>
    <w:rsid w:val="00C021CB"/>
    <w:rsid w:val="00C02BA0"/>
    <w:rsid w:val="00C039F7"/>
    <w:rsid w:val="00C03B17"/>
    <w:rsid w:val="00C06167"/>
    <w:rsid w:val="00C0626D"/>
    <w:rsid w:val="00C067FF"/>
    <w:rsid w:val="00C10BBB"/>
    <w:rsid w:val="00C11570"/>
    <w:rsid w:val="00C11677"/>
    <w:rsid w:val="00C12394"/>
    <w:rsid w:val="00C12991"/>
    <w:rsid w:val="00C13107"/>
    <w:rsid w:val="00C1310C"/>
    <w:rsid w:val="00C13445"/>
    <w:rsid w:val="00C1416E"/>
    <w:rsid w:val="00C143F9"/>
    <w:rsid w:val="00C14962"/>
    <w:rsid w:val="00C15A1E"/>
    <w:rsid w:val="00C15B3F"/>
    <w:rsid w:val="00C16275"/>
    <w:rsid w:val="00C16C63"/>
    <w:rsid w:val="00C17019"/>
    <w:rsid w:val="00C1756E"/>
    <w:rsid w:val="00C214CD"/>
    <w:rsid w:val="00C22591"/>
    <w:rsid w:val="00C2260F"/>
    <w:rsid w:val="00C2412F"/>
    <w:rsid w:val="00C2427C"/>
    <w:rsid w:val="00C247A0"/>
    <w:rsid w:val="00C25746"/>
    <w:rsid w:val="00C25ED9"/>
    <w:rsid w:val="00C2697E"/>
    <w:rsid w:val="00C26DA1"/>
    <w:rsid w:val="00C27A34"/>
    <w:rsid w:val="00C31CBC"/>
    <w:rsid w:val="00C32FDA"/>
    <w:rsid w:val="00C34124"/>
    <w:rsid w:val="00C34507"/>
    <w:rsid w:val="00C34E3B"/>
    <w:rsid w:val="00C354AA"/>
    <w:rsid w:val="00C37EC9"/>
    <w:rsid w:val="00C40002"/>
    <w:rsid w:val="00C400F2"/>
    <w:rsid w:val="00C40C38"/>
    <w:rsid w:val="00C40F29"/>
    <w:rsid w:val="00C41245"/>
    <w:rsid w:val="00C41308"/>
    <w:rsid w:val="00C41726"/>
    <w:rsid w:val="00C419CB"/>
    <w:rsid w:val="00C41B14"/>
    <w:rsid w:val="00C42276"/>
    <w:rsid w:val="00C4376D"/>
    <w:rsid w:val="00C43876"/>
    <w:rsid w:val="00C43893"/>
    <w:rsid w:val="00C4458B"/>
    <w:rsid w:val="00C44BF8"/>
    <w:rsid w:val="00C44DA5"/>
    <w:rsid w:val="00C4553D"/>
    <w:rsid w:val="00C45733"/>
    <w:rsid w:val="00C45F2F"/>
    <w:rsid w:val="00C45FEB"/>
    <w:rsid w:val="00C46812"/>
    <w:rsid w:val="00C46FE8"/>
    <w:rsid w:val="00C4705F"/>
    <w:rsid w:val="00C47E91"/>
    <w:rsid w:val="00C47FA0"/>
    <w:rsid w:val="00C50407"/>
    <w:rsid w:val="00C5052E"/>
    <w:rsid w:val="00C507F9"/>
    <w:rsid w:val="00C50D2C"/>
    <w:rsid w:val="00C50F39"/>
    <w:rsid w:val="00C52150"/>
    <w:rsid w:val="00C52325"/>
    <w:rsid w:val="00C53299"/>
    <w:rsid w:val="00C53CE1"/>
    <w:rsid w:val="00C543D1"/>
    <w:rsid w:val="00C54C81"/>
    <w:rsid w:val="00C54D33"/>
    <w:rsid w:val="00C54F78"/>
    <w:rsid w:val="00C553AA"/>
    <w:rsid w:val="00C555B6"/>
    <w:rsid w:val="00C5601A"/>
    <w:rsid w:val="00C5667E"/>
    <w:rsid w:val="00C566BB"/>
    <w:rsid w:val="00C569AE"/>
    <w:rsid w:val="00C56BFB"/>
    <w:rsid w:val="00C57233"/>
    <w:rsid w:val="00C572C1"/>
    <w:rsid w:val="00C574D7"/>
    <w:rsid w:val="00C57F0A"/>
    <w:rsid w:val="00C6006A"/>
    <w:rsid w:val="00C6228D"/>
    <w:rsid w:val="00C62D10"/>
    <w:rsid w:val="00C63F70"/>
    <w:rsid w:val="00C64E41"/>
    <w:rsid w:val="00C65221"/>
    <w:rsid w:val="00C65390"/>
    <w:rsid w:val="00C65D39"/>
    <w:rsid w:val="00C66406"/>
    <w:rsid w:val="00C6785F"/>
    <w:rsid w:val="00C67BAE"/>
    <w:rsid w:val="00C67CDF"/>
    <w:rsid w:val="00C67F7A"/>
    <w:rsid w:val="00C70B48"/>
    <w:rsid w:val="00C71FB7"/>
    <w:rsid w:val="00C721EB"/>
    <w:rsid w:val="00C7223C"/>
    <w:rsid w:val="00C72A7A"/>
    <w:rsid w:val="00C7354F"/>
    <w:rsid w:val="00C74C7B"/>
    <w:rsid w:val="00C74E5F"/>
    <w:rsid w:val="00C75204"/>
    <w:rsid w:val="00C76C34"/>
    <w:rsid w:val="00C7765C"/>
    <w:rsid w:val="00C813E1"/>
    <w:rsid w:val="00C82C34"/>
    <w:rsid w:val="00C82F38"/>
    <w:rsid w:val="00C846AD"/>
    <w:rsid w:val="00C84817"/>
    <w:rsid w:val="00C84D6B"/>
    <w:rsid w:val="00C85506"/>
    <w:rsid w:val="00C85C1F"/>
    <w:rsid w:val="00C8632B"/>
    <w:rsid w:val="00C87C34"/>
    <w:rsid w:val="00C87C76"/>
    <w:rsid w:val="00C912BF"/>
    <w:rsid w:val="00C914E8"/>
    <w:rsid w:val="00C91ABE"/>
    <w:rsid w:val="00C92BEC"/>
    <w:rsid w:val="00C9356C"/>
    <w:rsid w:val="00C9382F"/>
    <w:rsid w:val="00C9399A"/>
    <w:rsid w:val="00C9413A"/>
    <w:rsid w:val="00C951FA"/>
    <w:rsid w:val="00C95D51"/>
    <w:rsid w:val="00C95E8E"/>
    <w:rsid w:val="00C9627E"/>
    <w:rsid w:val="00C96690"/>
    <w:rsid w:val="00C96C9C"/>
    <w:rsid w:val="00CA0651"/>
    <w:rsid w:val="00CA07A0"/>
    <w:rsid w:val="00CA0844"/>
    <w:rsid w:val="00CA0FD4"/>
    <w:rsid w:val="00CA189B"/>
    <w:rsid w:val="00CA196F"/>
    <w:rsid w:val="00CA29D0"/>
    <w:rsid w:val="00CA2E49"/>
    <w:rsid w:val="00CA3446"/>
    <w:rsid w:val="00CA367F"/>
    <w:rsid w:val="00CA3B96"/>
    <w:rsid w:val="00CA62DF"/>
    <w:rsid w:val="00CA6DFD"/>
    <w:rsid w:val="00CB0197"/>
    <w:rsid w:val="00CB044F"/>
    <w:rsid w:val="00CB0887"/>
    <w:rsid w:val="00CB0BF9"/>
    <w:rsid w:val="00CB224F"/>
    <w:rsid w:val="00CB395F"/>
    <w:rsid w:val="00CB49CD"/>
    <w:rsid w:val="00CB4A98"/>
    <w:rsid w:val="00CB5182"/>
    <w:rsid w:val="00CB5355"/>
    <w:rsid w:val="00CB5695"/>
    <w:rsid w:val="00CB635F"/>
    <w:rsid w:val="00CB69BF"/>
    <w:rsid w:val="00CB6B6E"/>
    <w:rsid w:val="00CB7D43"/>
    <w:rsid w:val="00CB7F4F"/>
    <w:rsid w:val="00CC02E4"/>
    <w:rsid w:val="00CC141A"/>
    <w:rsid w:val="00CC1CB8"/>
    <w:rsid w:val="00CC1DD1"/>
    <w:rsid w:val="00CC1F92"/>
    <w:rsid w:val="00CC4C9F"/>
    <w:rsid w:val="00CC520A"/>
    <w:rsid w:val="00CC69A2"/>
    <w:rsid w:val="00CC69DB"/>
    <w:rsid w:val="00CC6D44"/>
    <w:rsid w:val="00CC7101"/>
    <w:rsid w:val="00CC7278"/>
    <w:rsid w:val="00CC72C4"/>
    <w:rsid w:val="00CD0794"/>
    <w:rsid w:val="00CD1184"/>
    <w:rsid w:val="00CD15A5"/>
    <w:rsid w:val="00CD1B02"/>
    <w:rsid w:val="00CD32BE"/>
    <w:rsid w:val="00CD3FA7"/>
    <w:rsid w:val="00CD4101"/>
    <w:rsid w:val="00CD47A4"/>
    <w:rsid w:val="00CD4BCA"/>
    <w:rsid w:val="00CD4E86"/>
    <w:rsid w:val="00CD531D"/>
    <w:rsid w:val="00CD5D65"/>
    <w:rsid w:val="00CD646A"/>
    <w:rsid w:val="00CD6F00"/>
    <w:rsid w:val="00CE0C0A"/>
    <w:rsid w:val="00CE1141"/>
    <w:rsid w:val="00CE1FD5"/>
    <w:rsid w:val="00CE1FD9"/>
    <w:rsid w:val="00CE251A"/>
    <w:rsid w:val="00CE2815"/>
    <w:rsid w:val="00CE2899"/>
    <w:rsid w:val="00CE31C3"/>
    <w:rsid w:val="00CE36A3"/>
    <w:rsid w:val="00CE4175"/>
    <w:rsid w:val="00CE4713"/>
    <w:rsid w:val="00CE6239"/>
    <w:rsid w:val="00CE66D5"/>
    <w:rsid w:val="00CE6803"/>
    <w:rsid w:val="00CE6F09"/>
    <w:rsid w:val="00CE7694"/>
    <w:rsid w:val="00CE7952"/>
    <w:rsid w:val="00CF12A9"/>
    <w:rsid w:val="00CF24ED"/>
    <w:rsid w:val="00CF2B21"/>
    <w:rsid w:val="00CF329F"/>
    <w:rsid w:val="00CF3588"/>
    <w:rsid w:val="00CF3747"/>
    <w:rsid w:val="00CF3CFF"/>
    <w:rsid w:val="00CF4292"/>
    <w:rsid w:val="00CF4A04"/>
    <w:rsid w:val="00CF75A6"/>
    <w:rsid w:val="00CF7989"/>
    <w:rsid w:val="00D0024D"/>
    <w:rsid w:val="00D027D6"/>
    <w:rsid w:val="00D03052"/>
    <w:rsid w:val="00D03564"/>
    <w:rsid w:val="00D036B1"/>
    <w:rsid w:val="00D04B40"/>
    <w:rsid w:val="00D04C0E"/>
    <w:rsid w:val="00D0572E"/>
    <w:rsid w:val="00D07166"/>
    <w:rsid w:val="00D07A80"/>
    <w:rsid w:val="00D1002B"/>
    <w:rsid w:val="00D102B2"/>
    <w:rsid w:val="00D107AB"/>
    <w:rsid w:val="00D11FF3"/>
    <w:rsid w:val="00D13406"/>
    <w:rsid w:val="00D13A0B"/>
    <w:rsid w:val="00D13B1C"/>
    <w:rsid w:val="00D13C39"/>
    <w:rsid w:val="00D13EE5"/>
    <w:rsid w:val="00D14F5E"/>
    <w:rsid w:val="00D152F1"/>
    <w:rsid w:val="00D15FCC"/>
    <w:rsid w:val="00D1601E"/>
    <w:rsid w:val="00D16026"/>
    <w:rsid w:val="00D16F91"/>
    <w:rsid w:val="00D213FA"/>
    <w:rsid w:val="00D21D54"/>
    <w:rsid w:val="00D22F35"/>
    <w:rsid w:val="00D23405"/>
    <w:rsid w:val="00D24CE3"/>
    <w:rsid w:val="00D2579C"/>
    <w:rsid w:val="00D26157"/>
    <w:rsid w:val="00D26257"/>
    <w:rsid w:val="00D26AFA"/>
    <w:rsid w:val="00D26B41"/>
    <w:rsid w:val="00D271F9"/>
    <w:rsid w:val="00D30D57"/>
    <w:rsid w:val="00D30FC0"/>
    <w:rsid w:val="00D312BF"/>
    <w:rsid w:val="00D31372"/>
    <w:rsid w:val="00D317D2"/>
    <w:rsid w:val="00D3365C"/>
    <w:rsid w:val="00D3376B"/>
    <w:rsid w:val="00D34565"/>
    <w:rsid w:val="00D35178"/>
    <w:rsid w:val="00D353A5"/>
    <w:rsid w:val="00D35B4C"/>
    <w:rsid w:val="00D365C0"/>
    <w:rsid w:val="00D3681C"/>
    <w:rsid w:val="00D368AA"/>
    <w:rsid w:val="00D3692A"/>
    <w:rsid w:val="00D36B2E"/>
    <w:rsid w:val="00D37002"/>
    <w:rsid w:val="00D370C7"/>
    <w:rsid w:val="00D37ECD"/>
    <w:rsid w:val="00D403A2"/>
    <w:rsid w:val="00D405F1"/>
    <w:rsid w:val="00D41445"/>
    <w:rsid w:val="00D418BE"/>
    <w:rsid w:val="00D41FE1"/>
    <w:rsid w:val="00D429E6"/>
    <w:rsid w:val="00D42C2D"/>
    <w:rsid w:val="00D435ED"/>
    <w:rsid w:val="00D44218"/>
    <w:rsid w:val="00D44CCB"/>
    <w:rsid w:val="00D44FD6"/>
    <w:rsid w:val="00D4588B"/>
    <w:rsid w:val="00D462B8"/>
    <w:rsid w:val="00D47742"/>
    <w:rsid w:val="00D50010"/>
    <w:rsid w:val="00D504D9"/>
    <w:rsid w:val="00D50F97"/>
    <w:rsid w:val="00D51C02"/>
    <w:rsid w:val="00D53955"/>
    <w:rsid w:val="00D53E30"/>
    <w:rsid w:val="00D55C36"/>
    <w:rsid w:val="00D56911"/>
    <w:rsid w:val="00D579F9"/>
    <w:rsid w:val="00D61F3A"/>
    <w:rsid w:val="00D622B9"/>
    <w:rsid w:val="00D6230E"/>
    <w:rsid w:val="00D623F3"/>
    <w:rsid w:val="00D625F4"/>
    <w:rsid w:val="00D62BAF"/>
    <w:rsid w:val="00D62CEB"/>
    <w:rsid w:val="00D63430"/>
    <w:rsid w:val="00D6344B"/>
    <w:rsid w:val="00D63D81"/>
    <w:rsid w:val="00D64291"/>
    <w:rsid w:val="00D64694"/>
    <w:rsid w:val="00D64C1D"/>
    <w:rsid w:val="00D655EF"/>
    <w:rsid w:val="00D67C52"/>
    <w:rsid w:val="00D708BD"/>
    <w:rsid w:val="00D7166C"/>
    <w:rsid w:val="00D71B55"/>
    <w:rsid w:val="00D71F56"/>
    <w:rsid w:val="00D72D5B"/>
    <w:rsid w:val="00D73214"/>
    <w:rsid w:val="00D73275"/>
    <w:rsid w:val="00D7366B"/>
    <w:rsid w:val="00D74A06"/>
    <w:rsid w:val="00D76146"/>
    <w:rsid w:val="00D76FFF"/>
    <w:rsid w:val="00D803B1"/>
    <w:rsid w:val="00D80790"/>
    <w:rsid w:val="00D80951"/>
    <w:rsid w:val="00D81EDF"/>
    <w:rsid w:val="00D82227"/>
    <w:rsid w:val="00D8276B"/>
    <w:rsid w:val="00D82DA3"/>
    <w:rsid w:val="00D82F22"/>
    <w:rsid w:val="00D8317D"/>
    <w:rsid w:val="00D83824"/>
    <w:rsid w:val="00D84095"/>
    <w:rsid w:val="00D84F88"/>
    <w:rsid w:val="00D857B5"/>
    <w:rsid w:val="00D85A33"/>
    <w:rsid w:val="00D860EB"/>
    <w:rsid w:val="00D86D24"/>
    <w:rsid w:val="00D86E2C"/>
    <w:rsid w:val="00D873F2"/>
    <w:rsid w:val="00D87542"/>
    <w:rsid w:val="00D877C9"/>
    <w:rsid w:val="00D87ACF"/>
    <w:rsid w:val="00D900DD"/>
    <w:rsid w:val="00D907CA"/>
    <w:rsid w:val="00D91523"/>
    <w:rsid w:val="00D915F9"/>
    <w:rsid w:val="00D91903"/>
    <w:rsid w:val="00D91E02"/>
    <w:rsid w:val="00D9273A"/>
    <w:rsid w:val="00D9320E"/>
    <w:rsid w:val="00D934F5"/>
    <w:rsid w:val="00D93ADC"/>
    <w:rsid w:val="00D94249"/>
    <w:rsid w:val="00D9476F"/>
    <w:rsid w:val="00D94789"/>
    <w:rsid w:val="00D947D2"/>
    <w:rsid w:val="00D9502C"/>
    <w:rsid w:val="00D9595B"/>
    <w:rsid w:val="00D95A72"/>
    <w:rsid w:val="00D960B0"/>
    <w:rsid w:val="00D9648D"/>
    <w:rsid w:val="00D96B21"/>
    <w:rsid w:val="00D970D7"/>
    <w:rsid w:val="00D97211"/>
    <w:rsid w:val="00D97329"/>
    <w:rsid w:val="00DA06BA"/>
    <w:rsid w:val="00DA0BBC"/>
    <w:rsid w:val="00DA1601"/>
    <w:rsid w:val="00DA1ED5"/>
    <w:rsid w:val="00DA2A00"/>
    <w:rsid w:val="00DA2A55"/>
    <w:rsid w:val="00DA491A"/>
    <w:rsid w:val="00DA6698"/>
    <w:rsid w:val="00DA6783"/>
    <w:rsid w:val="00DA7031"/>
    <w:rsid w:val="00DB03FC"/>
    <w:rsid w:val="00DB07D5"/>
    <w:rsid w:val="00DB169E"/>
    <w:rsid w:val="00DB1D79"/>
    <w:rsid w:val="00DB1F6C"/>
    <w:rsid w:val="00DB28E0"/>
    <w:rsid w:val="00DB29BF"/>
    <w:rsid w:val="00DB2A1F"/>
    <w:rsid w:val="00DB3598"/>
    <w:rsid w:val="00DB45C5"/>
    <w:rsid w:val="00DB45DF"/>
    <w:rsid w:val="00DB5EED"/>
    <w:rsid w:val="00DB64CA"/>
    <w:rsid w:val="00DB6B2D"/>
    <w:rsid w:val="00DB71F3"/>
    <w:rsid w:val="00DB79DD"/>
    <w:rsid w:val="00DB7E8A"/>
    <w:rsid w:val="00DC060F"/>
    <w:rsid w:val="00DC0D24"/>
    <w:rsid w:val="00DC0ED8"/>
    <w:rsid w:val="00DC10E4"/>
    <w:rsid w:val="00DC2BAE"/>
    <w:rsid w:val="00DC341E"/>
    <w:rsid w:val="00DC3470"/>
    <w:rsid w:val="00DC3D83"/>
    <w:rsid w:val="00DC4DBF"/>
    <w:rsid w:val="00DC510C"/>
    <w:rsid w:val="00DC54C4"/>
    <w:rsid w:val="00DC70AC"/>
    <w:rsid w:val="00DC73B7"/>
    <w:rsid w:val="00DC7954"/>
    <w:rsid w:val="00DD1448"/>
    <w:rsid w:val="00DD1749"/>
    <w:rsid w:val="00DD1AA8"/>
    <w:rsid w:val="00DD2E1D"/>
    <w:rsid w:val="00DD35AF"/>
    <w:rsid w:val="00DD4611"/>
    <w:rsid w:val="00DD5200"/>
    <w:rsid w:val="00DD5AE3"/>
    <w:rsid w:val="00DD604C"/>
    <w:rsid w:val="00DD65AA"/>
    <w:rsid w:val="00DD6C89"/>
    <w:rsid w:val="00DD74DA"/>
    <w:rsid w:val="00DD7589"/>
    <w:rsid w:val="00DD776A"/>
    <w:rsid w:val="00DE049F"/>
    <w:rsid w:val="00DE297D"/>
    <w:rsid w:val="00DE2F36"/>
    <w:rsid w:val="00DE31DC"/>
    <w:rsid w:val="00DE381A"/>
    <w:rsid w:val="00DE3A93"/>
    <w:rsid w:val="00DE3BF3"/>
    <w:rsid w:val="00DE5149"/>
    <w:rsid w:val="00DE5608"/>
    <w:rsid w:val="00DE70A2"/>
    <w:rsid w:val="00DE7287"/>
    <w:rsid w:val="00DE72E1"/>
    <w:rsid w:val="00DE75F0"/>
    <w:rsid w:val="00DE783A"/>
    <w:rsid w:val="00DF0502"/>
    <w:rsid w:val="00DF0AAF"/>
    <w:rsid w:val="00DF10D1"/>
    <w:rsid w:val="00DF1A6C"/>
    <w:rsid w:val="00DF2C53"/>
    <w:rsid w:val="00DF2D80"/>
    <w:rsid w:val="00DF388B"/>
    <w:rsid w:val="00DF3F19"/>
    <w:rsid w:val="00DF3F3A"/>
    <w:rsid w:val="00DF3F59"/>
    <w:rsid w:val="00DF5DDD"/>
    <w:rsid w:val="00DF6298"/>
    <w:rsid w:val="00DF683C"/>
    <w:rsid w:val="00DF6F6C"/>
    <w:rsid w:val="00DF768A"/>
    <w:rsid w:val="00DF781D"/>
    <w:rsid w:val="00DF7FB4"/>
    <w:rsid w:val="00E0052A"/>
    <w:rsid w:val="00E0080F"/>
    <w:rsid w:val="00E01112"/>
    <w:rsid w:val="00E01A35"/>
    <w:rsid w:val="00E01A98"/>
    <w:rsid w:val="00E01F99"/>
    <w:rsid w:val="00E0210F"/>
    <w:rsid w:val="00E023E6"/>
    <w:rsid w:val="00E025AC"/>
    <w:rsid w:val="00E03294"/>
    <w:rsid w:val="00E03CCB"/>
    <w:rsid w:val="00E03FFD"/>
    <w:rsid w:val="00E04162"/>
    <w:rsid w:val="00E04734"/>
    <w:rsid w:val="00E04E0F"/>
    <w:rsid w:val="00E0633A"/>
    <w:rsid w:val="00E064B0"/>
    <w:rsid w:val="00E06CCC"/>
    <w:rsid w:val="00E07656"/>
    <w:rsid w:val="00E11A85"/>
    <w:rsid w:val="00E11FFD"/>
    <w:rsid w:val="00E138B1"/>
    <w:rsid w:val="00E17531"/>
    <w:rsid w:val="00E17EA3"/>
    <w:rsid w:val="00E20A8D"/>
    <w:rsid w:val="00E21561"/>
    <w:rsid w:val="00E22416"/>
    <w:rsid w:val="00E22607"/>
    <w:rsid w:val="00E249EE"/>
    <w:rsid w:val="00E25B0E"/>
    <w:rsid w:val="00E26D2C"/>
    <w:rsid w:val="00E277B6"/>
    <w:rsid w:val="00E27A38"/>
    <w:rsid w:val="00E27ADF"/>
    <w:rsid w:val="00E300C3"/>
    <w:rsid w:val="00E30C6F"/>
    <w:rsid w:val="00E30D3E"/>
    <w:rsid w:val="00E31497"/>
    <w:rsid w:val="00E315D1"/>
    <w:rsid w:val="00E31C0F"/>
    <w:rsid w:val="00E31D3E"/>
    <w:rsid w:val="00E31D9A"/>
    <w:rsid w:val="00E3263B"/>
    <w:rsid w:val="00E33AB9"/>
    <w:rsid w:val="00E33E41"/>
    <w:rsid w:val="00E34EA2"/>
    <w:rsid w:val="00E3651D"/>
    <w:rsid w:val="00E366B4"/>
    <w:rsid w:val="00E36B84"/>
    <w:rsid w:val="00E371D3"/>
    <w:rsid w:val="00E37289"/>
    <w:rsid w:val="00E37A72"/>
    <w:rsid w:val="00E4058C"/>
    <w:rsid w:val="00E40B17"/>
    <w:rsid w:val="00E41189"/>
    <w:rsid w:val="00E41BC1"/>
    <w:rsid w:val="00E42059"/>
    <w:rsid w:val="00E43100"/>
    <w:rsid w:val="00E43280"/>
    <w:rsid w:val="00E45741"/>
    <w:rsid w:val="00E45CF0"/>
    <w:rsid w:val="00E461A6"/>
    <w:rsid w:val="00E470B5"/>
    <w:rsid w:val="00E47306"/>
    <w:rsid w:val="00E47375"/>
    <w:rsid w:val="00E474B1"/>
    <w:rsid w:val="00E50C30"/>
    <w:rsid w:val="00E50F90"/>
    <w:rsid w:val="00E512AA"/>
    <w:rsid w:val="00E51C81"/>
    <w:rsid w:val="00E52751"/>
    <w:rsid w:val="00E53793"/>
    <w:rsid w:val="00E545DC"/>
    <w:rsid w:val="00E54BA5"/>
    <w:rsid w:val="00E54E22"/>
    <w:rsid w:val="00E556E5"/>
    <w:rsid w:val="00E55A29"/>
    <w:rsid w:val="00E561E7"/>
    <w:rsid w:val="00E570AB"/>
    <w:rsid w:val="00E572A1"/>
    <w:rsid w:val="00E57544"/>
    <w:rsid w:val="00E57CC1"/>
    <w:rsid w:val="00E6047C"/>
    <w:rsid w:val="00E6059B"/>
    <w:rsid w:val="00E60A21"/>
    <w:rsid w:val="00E6106A"/>
    <w:rsid w:val="00E61182"/>
    <w:rsid w:val="00E613EC"/>
    <w:rsid w:val="00E6154E"/>
    <w:rsid w:val="00E618E5"/>
    <w:rsid w:val="00E622FB"/>
    <w:rsid w:val="00E62490"/>
    <w:rsid w:val="00E63465"/>
    <w:rsid w:val="00E63531"/>
    <w:rsid w:val="00E636EA"/>
    <w:rsid w:val="00E667BD"/>
    <w:rsid w:val="00E66AD2"/>
    <w:rsid w:val="00E66F0A"/>
    <w:rsid w:val="00E6702E"/>
    <w:rsid w:val="00E67291"/>
    <w:rsid w:val="00E67559"/>
    <w:rsid w:val="00E6799C"/>
    <w:rsid w:val="00E67A62"/>
    <w:rsid w:val="00E67AD1"/>
    <w:rsid w:val="00E717EE"/>
    <w:rsid w:val="00E72663"/>
    <w:rsid w:val="00E72ADF"/>
    <w:rsid w:val="00E73B7B"/>
    <w:rsid w:val="00E73C70"/>
    <w:rsid w:val="00E73EBE"/>
    <w:rsid w:val="00E74B13"/>
    <w:rsid w:val="00E75090"/>
    <w:rsid w:val="00E75389"/>
    <w:rsid w:val="00E7550C"/>
    <w:rsid w:val="00E759D0"/>
    <w:rsid w:val="00E75F26"/>
    <w:rsid w:val="00E76A78"/>
    <w:rsid w:val="00E8041A"/>
    <w:rsid w:val="00E8119D"/>
    <w:rsid w:val="00E8154A"/>
    <w:rsid w:val="00E816B1"/>
    <w:rsid w:val="00E82176"/>
    <w:rsid w:val="00E821F7"/>
    <w:rsid w:val="00E82375"/>
    <w:rsid w:val="00E82ECB"/>
    <w:rsid w:val="00E8366C"/>
    <w:rsid w:val="00E83F19"/>
    <w:rsid w:val="00E84AAE"/>
    <w:rsid w:val="00E86676"/>
    <w:rsid w:val="00E86BB8"/>
    <w:rsid w:val="00E87303"/>
    <w:rsid w:val="00E87F57"/>
    <w:rsid w:val="00E903C1"/>
    <w:rsid w:val="00E91545"/>
    <w:rsid w:val="00E91DA1"/>
    <w:rsid w:val="00E9527F"/>
    <w:rsid w:val="00E96695"/>
    <w:rsid w:val="00E96A8E"/>
    <w:rsid w:val="00E96C71"/>
    <w:rsid w:val="00E96EE0"/>
    <w:rsid w:val="00E97528"/>
    <w:rsid w:val="00EA182C"/>
    <w:rsid w:val="00EA1CE1"/>
    <w:rsid w:val="00EA1D03"/>
    <w:rsid w:val="00EA212A"/>
    <w:rsid w:val="00EA2919"/>
    <w:rsid w:val="00EA291E"/>
    <w:rsid w:val="00EA3191"/>
    <w:rsid w:val="00EA32A5"/>
    <w:rsid w:val="00EA4431"/>
    <w:rsid w:val="00EA4D70"/>
    <w:rsid w:val="00EA516E"/>
    <w:rsid w:val="00EA5587"/>
    <w:rsid w:val="00EA5862"/>
    <w:rsid w:val="00EA5E7F"/>
    <w:rsid w:val="00EA6112"/>
    <w:rsid w:val="00EA76AF"/>
    <w:rsid w:val="00EB0973"/>
    <w:rsid w:val="00EB10D7"/>
    <w:rsid w:val="00EB2386"/>
    <w:rsid w:val="00EB2A79"/>
    <w:rsid w:val="00EB36C4"/>
    <w:rsid w:val="00EB48F6"/>
    <w:rsid w:val="00EB61F0"/>
    <w:rsid w:val="00EB636F"/>
    <w:rsid w:val="00EB6643"/>
    <w:rsid w:val="00EB67BD"/>
    <w:rsid w:val="00EB71C2"/>
    <w:rsid w:val="00EB73A2"/>
    <w:rsid w:val="00EB79D8"/>
    <w:rsid w:val="00EB7A5D"/>
    <w:rsid w:val="00EC03A6"/>
    <w:rsid w:val="00EC12BD"/>
    <w:rsid w:val="00EC20AA"/>
    <w:rsid w:val="00EC27C2"/>
    <w:rsid w:val="00EC324A"/>
    <w:rsid w:val="00EC32EF"/>
    <w:rsid w:val="00EC37B5"/>
    <w:rsid w:val="00EC3E2C"/>
    <w:rsid w:val="00EC4398"/>
    <w:rsid w:val="00EC43CE"/>
    <w:rsid w:val="00EC4C8C"/>
    <w:rsid w:val="00EC5114"/>
    <w:rsid w:val="00EC51AB"/>
    <w:rsid w:val="00EC52DA"/>
    <w:rsid w:val="00EC58C8"/>
    <w:rsid w:val="00EC5E85"/>
    <w:rsid w:val="00EC609B"/>
    <w:rsid w:val="00EC6786"/>
    <w:rsid w:val="00EC6894"/>
    <w:rsid w:val="00EC68A9"/>
    <w:rsid w:val="00EC6BE7"/>
    <w:rsid w:val="00EC6CB8"/>
    <w:rsid w:val="00EC70EE"/>
    <w:rsid w:val="00EC7223"/>
    <w:rsid w:val="00EC7C25"/>
    <w:rsid w:val="00ED00ED"/>
    <w:rsid w:val="00ED07D6"/>
    <w:rsid w:val="00ED10BD"/>
    <w:rsid w:val="00ED1703"/>
    <w:rsid w:val="00ED2804"/>
    <w:rsid w:val="00ED2AC9"/>
    <w:rsid w:val="00ED44B9"/>
    <w:rsid w:val="00ED4DCA"/>
    <w:rsid w:val="00ED4FE2"/>
    <w:rsid w:val="00ED5694"/>
    <w:rsid w:val="00ED5B33"/>
    <w:rsid w:val="00ED5B57"/>
    <w:rsid w:val="00ED5DD2"/>
    <w:rsid w:val="00ED69DF"/>
    <w:rsid w:val="00ED6C22"/>
    <w:rsid w:val="00ED6CD1"/>
    <w:rsid w:val="00EE040A"/>
    <w:rsid w:val="00EE1366"/>
    <w:rsid w:val="00EE2C5B"/>
    <w:rsid w:val="00EE2DF6"/>
    <w:rsid w:val="00EE3F73"/>
    <w:rsid w:val="00EE425A"/>
    <w:rsid w:val="00EE466A"/>
    <w:rsid w:val="00EE541C"/>
    <w:rsid w:val="00EE6126"/>
    <w:rsid w:val="00EE6300"/>
    <w:rsid w:val="00EE6D0B"/>
    <w:rsid w:val="00EE7D56"/>
    <w:rsid w:val="00EF0779"/>
    <w:rsid w:val="00EF0D99"/>
    <w:rsid w:val="00EF171D"/>
    <w:rsid w:val="00EF23D3"/>
    <w:rsid w:val="00EF2560"/>
    <w:rsid w:val="00EF267D"/>
    <w:rsid w:val="00EF2C17"/>
    <w:rsid w:val="00EF308E"/>
    <w:rsid w:val="00EF35D1"/>
    <w:rsid w:val="00EF3A37"/>
    <w:rsid w:val="00EF40A1"/>
    <w:rsid w:val="00EF4A9A"/>
    <w:rsid w:val="00EF5473"/>
    <w:rsid w:val="00EF5BED"/>
    <w:rsid w:val="00EF7629"/>
    <w:rsid w:val="00EF7EE7"/>
    <w:rsid w:val="00F00B9A"/>
    <w:rsid w:val="00F00C3B"/>
    <w:rsid w:val="00F01694"/>
    <w:rsid w:val="00F022C4"/>
    <w:rsid w:val="00F02E21"/>
    <w:rsid w:val="00F034DD"/>
    <w:rsid w:val="00F034F0"/>
    <w:rsid w:val="00F03BDF"/>
    <w:rsid w:val="00F03F91"/>
    <w:rsid w:val="00F05011"/>
    <w:rsid w:val="00F05F15"/>
    <w:rsid w:val="00F073BF"/>
    <w:rsid w:val="00F102FC"/>
    <w:rsid w:val="00F1060B"/>
    <w:rsid w:val="00F107A4"/>
    <w:rsid w:val="00F108CC"/>
    <w:rsid w:val="00F11412"/>
    <w:rsid w:val="00F1189F"/>
    <w:rsid w:val="00F118A2"/>
    <w:rsid w:val="00F1193C"/>
    <w:rsid w:val="00F11C0B"/>
    <w:rsid w:val="00F12286"/>
    <w:rsid w:val="00F12489"/>
    <w:rsid w:val="00F12AAF"/>
    <w:rsid w:val="00F12B67"/>
    <w:rsid w:val="00F12E6D"/>
    <w:rsid w:val="00F14072"/>
    <w:rsid w:val="00F1445A"/>
    <w:rsid w:val="00F14652"/>
    <w:rsid w:val="00F14E84"/>
    <w:rsid w:val="00F1569A"/>
    <w:rsid w:val="00F15D19"/>
    <w:rsid w:val="00F16561"/>
    <w:rsid w:val="00F1662D"/>
    <w:rsid w:val="00F16CA9"/>
    <w:rsid w:val="00F17AB0"/>
    <w:rsid w:val="00F206C8"/>
    <w:rsid w:val="00F20933"/>
    <w:rsid w:val="00F20BE0"/>
    <w:rsid w:val="00F21218"/>
    <w:rsid w:val="00F21F78"/>
    <w:rsid w:val="00F222AD"/>
    <w:rsid w:val="00F227CC"/>
    <w:rsid w:val="00F22A13"/>
    <w:rsid w:val="00F22BE5"/>
    <w:rsid w:val="00F22D8C"/>
    <w:rsid w:val="00F22E6D"/>
    <w:rsid w:val="00F23C06"/>
    <w:rsid w:val="00F23DD8"/>
    <w:rsid w:val="00F23F94"/>
    <w:rsid w:val="00F24083"/>
    <w:rsid w:val="00F2480A"/>
    <w:rsid w:val="00F24825"/>
    <w:rsid w:val="00F24C60"/>
    <w:rsid w:val="00F24EA8"/>
    <w:rsid w:val="00F251BD"/>
    <w:rsid w:val="00F265D2"/>
    <w:rsid w:val="00F2692A"/>
    <w:rsid w:val="00F272B7"/>
    <w:rsid w:val="00F30451"/>
    <w:rsid w:val="00F3085E"/>
    <w:rsid w:val="00F30E18"/>
    <w:rsid w:val="00F31468"/>
    <w:rsid w:val="00F31EA8"/>
    <w:rsid w:val="00F324CC"/>
    <w:rsid w:val="00F32752"/>
    <w:rsid w:val="00F32CB8"/>
    <w:rsid w:val="00F32EBA"/>
    <w:rsid w:val="00F32ED2"/>
    <w:rsid w:val="00F33210"/>
    <w:rsid w:val="00F33BE2"/>
    <w:rsid w:val="00F34034"/>
    <w:rsid w:val="00F34481"/>
    <w:rsid w:val="00F346C3"/>
    <w:rsid w:val="00F35200"/>
    <w:rsid w:val="00F36CF8"/>
    <w:rsid w:val="00F36D66"/>
    <w:rsid w:val="00F40236"/>
    <w:rsid w:val="00F411AA"/>
    <w:rsid w:val="00F416F7"/>
    <w:rsid w:val="00F42105"/>
    <w:rsid w:val="00F43087"/>
    <w:rsid w:val="00F439CD"/>
    <w:rsid w:val="00F43D9E"/>
    <w:rsid w:val="00F4487F"/>
    <w:rsid w:val="00F44CE9"/>
    <w:rsid w:val="00F44D00"/>
    <w:rsid w:val="00F44EEB"/>
    <w:rsid w:val="00F44F3C"/>
    <w:rsid w:val="00F45167"/>
    <w:rsid w:val="00F453AC"/>
    <w:rsid w:val="00F45421"/>
    <w:rsid w:val="00F45D1D"/>
    <w:rsid w:val="00F45E8A"/>
    <w:rsid w:val="00F4659E"/>
    <w:rsid w:val="00F466F0"/>
    <w:rsid w:val="00F46734"/>
    <w:rsid w:val="00F5087B"/>
    <w:rsid w:val="00F51454"/>
    <w:rsid w:val="00F51AE4"/>
    <w:rsid w:val="00F52165"/>
    <w:rsid w:val="00F530C2"/>
    <w:rsid w:val="00F53192"/>
    <w:rsid w:val="00F534D7"/>
    <w:rsid w:val="00F53C30"/>
    <w:rsid w:val="00F54939"/>
    <w:rsid w:val="00F54F2D"/>
    <w:rsid w:val="00F5517D"/>
    <w:rsid w:val="00F561A5"/>
    <w:rsid w:val="00F562FE"/>
    <w:rsid w:val="00F56303"/>
    <w:rsid w:val="00F564B2"/>
    <w:rsid w:val="00F573F2"/>
    <w:rsid w:val="00F605C3"/>
    <w:rsid w:val="00F60A87"/>
    <w:rsid w:val="00F61142"/>
    <w:rsid w:val="00F621BC"/>
    <w:rsid w:val="00F62FD1"/>
    <w:rsid w:val="00F632CA"/>
    <w:rsid w:val="00F64138"/>
    <w:rsid w:val="00F64757"/>
    <w:rsid w:val="00F64BC0"/>
    <w:rsid w:val="00F64EE2"/>
    <w:rsid w:val="00F64FF9"/>
    <w:rsid w:val="00F651BD"/>
    <w:rsid w:val="00F659D3"/>
    <w:rsid w:val="00F67124"/>
    <w:rsid w:val="00F67E3F"/>
    <w:rsid w:val="00F700B7"/>
    <w:rsid w:val="00F720DA"/>
    <w:rsid w:val="00F72140"/>
    <w:rsid w:val="00F72949"/>
    <w:rsid w:val="00F72C6D"/>
    <w:rsid w:val="00F72EFA"/>
    <w:rsid w:val="00F73557"/>
    <w:rsid w:val="00F73C9F"/>
    <w:rsid w:val="00F762DB"/>
    <w:rsid w:val="00F76E1F"/>
    <w:rsid w:val="00F7737D"/>
    <w:rsid w:val="00F77F38"/>
    <w:rsid w:val="00F80B91"/>
    <w:rsid w:val="00F821DE"/>
    <w:rsid w:val="00F823F9"/>
    <w:rsid w:val="00F8344E"/>
    <w:rsid w:val="00F847B9"/>
    <w:rsid w:val="00F84EA4"/>
    <w:rsid w:val="00F85668"/>
    <w:rsid w:val="00F86434"/>
    <w:rsid w:val="00F86540"/>
    <w:rsid w:val="00F868D7"/>
    <w:rsid w:val="00F86A3F"/>
    <w:rsid w:val="00F86AC3"/>
    <w:rsid w:val="00F86EC1"/>
    <w:rsid w:val="00F87028"/>
    <w:rsid w:val="00F9055C"/>
    <w:rsid w:val="00F90B92"/>
    <w:rsid w:val="00F91090"/>
    <w:rsid w:val="00F9151E"/>
    <w:rsid w:val="00F91663"/>
    <w:rsid w:val="00F92219"/>
    <w:rsid w:val="00F92AB7"/>
    <w:rsid w:val="00F92EB2"/>
    <w:rsid w:val="00F94448"/>
    <w:rsid w:val="00F95329"/>
    <w:rsid w:val="00F95EB1"/>
    <w:rsid w:val="00F96229"/>
    <w:rsid w:val="00F96574"/>
    <w:rsid w:val="00F96636"/>
    <w:rsid w:val="00F96E77"/>
    <w:rsid w:val="00FA03CF"/>
    <w:rsid w:val="00FA0760"/>
    <w:rsid w:val="00FA1609"/>
    <w:rsid w:val="00FA16F0"/>
    <w:rsid w:val="00FA18D4"/>
    <w:rsid w:val="00FA1D94"/>
    <w:rsid w:val="00FA2B30"/>
    <w:rsid w:val="00FA3358"/>
    <w:rsid w:val="00FA50BE"/>
    <w:rsid w:val="00FA529B"/>
    <w:rsid w:val="00FA55A3"/>
    <w:rsid w:val="00FA6136"/>
    <w:rsid w:val="00FA631F"/>
    <w:rsid w:val="00FA76BD"/>
    <w:rsid w:val="00FA7A22"/>
    <w:rsid w:val="00FA7AB1"/>
    <w:rsid w:val="00FA7B6F"/>
    <w:rsid w:val="00FA7F1E"/>
    <w:rsid w:val="00FB01B4"/>
    <w:rsid w:val="00FB101A"/>
    <w:rsid w:val="00FB1A22"/>
    <w:rsid w:val="00FB20BA"/>
    <w:rsid w:val="00FB242B"/>
    <w:rsid w:val="00FB3345"/>
    <w:rsid w:val="00FB3365"/>
    <w:rsid w:val="00FB4688"/>
    <w:rsid w:val="00FB4E76"/>
    <w:rsid w:val="00FB4FF3"/>
    <w:rsid w:val="00FB55E5"/>
    <w:rsid w:val="00FB55FA"/>
    <w:rsid w:val="00FB60AA"/>
    <w:rsid w:val="00FB64E8"/>
    <w:rsid w:val="00FB793E"/>
    <w:rsid w:val="00FB7AF2"/>
    <w:rsid w:val="00FC0EF5"/>
    <w:rsid w:val="00FC14E7"/>
    <w:rsid w:val="00FC2016"/>
    <w:rsid w:val="00FC2159"/>
    <w:rsid w:val="00FC2FA4"/>
    <w:rsid w:val="00FC2FE0"/>
    <w:rsid w:val="00FC43F8"/>
    <w:rsid w:val="00FC4E3A"/>
    <w:rsid w:val="00FC4F6B"/>
    <w:rsid w:val="00FC6F3D"/>
    <w:rsid w:val="00FC7370"/>
    <w:rsid w:val="00FC7705"/>
    <w:rsid w:val="00FC7B45"/>
    <w:rsid w:val="00FD00E5"/>
    <w:rsid w:val="00FD2351"/>
    <w:rsid w:val="00FD2E24"/>
    <w:rsid w:val="00FD2E52"/>
    <w:rsid w:val="00FD44FB"/>
    <w:rsid w:val="00FD45F2"/>
    <w:rsid w:val="00FD5BF6"/>
    <w:rsid w:val="00FD685F"/>
    <w:rsid w:val="00FD7461"/>
    <w:rsid w:val="00FD7F3F"/>
    <w:rsid w:val="00FE0345"/>
    <w:rsid w:val="00FE0A56"/>
    <w:rsid w:val="00FE0DB8"/>
    <w:rsid w:val="00FE1380"/>
    <w:rsid w:val="00FE1B51"/>
    <w:rsid w:val="00FE32B0"/>
    <w:rsid w:val="00FE4194"/>
    <w:rsid w:val="00FE47E2"/>
    <w:rsid w:val="00FE4842"/>
    <w:rsid w:val="00FE56EC"/>
    <w:rsid w:val="00FE5A59"/>
    <w:rsid w:val="00FE5D9F"/>
    <w:rsid w:val="00FE606D"/>
    <w:rsid w:val="00FE751D"/>
    <w:rsid w:val="00FE7659"/>
    <w:rsid w:val="00FF08C4"/>
    <w:rsid w:val="00FF0A3D"/>
    <w:rsid w:val="00FF0BD4"/>
    <w:rsid w:val="00FF121A"/>
    <w:rsid w:val="00FF2591"/>
    <w:rsid w:val="00FF3363"/>
    <w:rsid w:val="00FF616E"/>
    <w:rsid w:val="00FF6371"/>
    <w:rsid w:val="00FF6CF1"/>
    <w:rsid w:val="00FF6F05"/>
    <w:rsid w:val="00FF710D"/>
    <w:rsid w:val="00FF7B37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63ADE6-9B0F-42CA-B6EC-AD1A453E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6568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568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styleId="a3">
    <w:name w:val="Hyperlink"/>
    <w:unhideWhenUsed/>
    <w:rsid w:val="003F3BFB"/>
    <w:rPr>
      <w:color w:val="0000FF"/>
      <w:u w:val="single"/>
    </w:rPr>
  </w:style>
  <w:style w:type="paragraph" w:styleId="a4">
    <w:name w:val="Body Text"/>
    <w:basedOn w:val="a"/>
    <w:link w:val="a5"/>
    <w:unhideWhenUsed/>
    <w:rsid w:val="003F3BFB"/>
    <w:pPr>
      <w:spacing w:after="120"/>
    </w:pPr>
    <w:rPr>
      <w:sz w:val="28"/>
    </w:rPr>
  </w:style>
  <w:style w:type="character" w:customStyle="1" w:styleId="a5">
    <w:name w:val="Основной текст Знак"/>
    <w:basedOn w:val="a0"/>
    <w:link w:val="a4"/>
    <w:rsid w:val="003F3BF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3F3BFB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3F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link w:val="a8"/>
    <w:uiPriority w:val="99"/>
    <w:qFormat/>
    <w:rsid w:val="003F3BFB"/>
    <w:pPr>
      <w:ind w:left="720"/>
      <w:contextualSpacing/>
    </w:pPr>
  </w:style>
  <w:style w:type="paragraph" w:customStyle="1" w:styleId="ConsPlusCell">
    <w:name w:val="ConsPlusCell"/>
    <w:rsid w:val="00666568"/>
    <w:pPr>
      <w:widowControl w:val="0"/>
      <w:autoSpaceDE w:val="0"/>
      <w:autoSpaceDN w:val="0"/>
      <w:adjustRightInd w:val="0"/>
      <w:spacing w:after="0" w:line="274" w:lineRule="exact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6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656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66656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66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666568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customStyle="1" w:styleId="21">
    <w:name w:val="Основной текст 21"/>
    <w:basedOn w:val="a"/>
    <w:rsid w:val="00666568"/>
    <w:pPr>
      <w:suppressAutoHyphens/>
      <w:jc w:val="left"/>
    </w:pPr>
    <w:rPr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66568"/>
    <w:pPr>
      <w:widowControl w:val="0"/>
      <w:autoSpaceDE w:val="0"/>
      <w:autoSpaceDN w:val="0"/>
      <w:adjustRightInd w:val="0"/>
      <w:spacing w:after="0" w:line="274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5">
    <w:name w:val="Font Style15"/>
    <w:rsid w:val="00666568"/>
    <w:rPr>
      <w:rFonts w:ascii="Arial" w:hAnsi="Arial" w:cs="Arial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66568"/>
    <w:pPr>
      <w:tabs>
        <w:tab w:val="center" w:pos="4153"/>
        <w:tab w:val="right" w:pos="8306"/>
      </w:tabs>
      <w:jc w:val="left"/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665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65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6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qFormat/>
    <w:rsid w:val="00666568"/>
    <w:rPr>
      <w:b/>
      <w:bCs/>
    </w:rPr>
  </w:style>
  <w:style w:type="character" w:customStyle="1" w:styleId="2">
    <w:name w:val="Основной текст (2)_"/>
    <w:basedOn w:val="a0"/>
    <w:link w:val="20"/>
    <w:rsid w:val="007B6B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6B0F"/>
    <w:pPr>
      <w:shd w:val="clear" w:color="auto" w:fill="FFFFFF"/>
      <w:spacing w:line="374" w:lineRule="exact"/>
      <w:ind w:hanging="240"/>
      <w:jc w:val="center"/>
    </w:pPr>
    <w:rPr>
      <w:sz w:val="22"/>
      <w:szCs w:val="22"/>
      <w:lang w:eastAsia="en-US"/>
    </w:rPr>
  </w:style>
  <w:style w:type="paragraph" w:styleId="af3">
    <w:name w:val="No Spacing"/>
    <w:link w:val="af4"/>
    <w:qFormat/>
    <w:rsid w:val="007B6B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7"/>
    <w:rsid w:val="00DF3F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f5"/>
    <w:rsid w:val="00DF3F19"/>
    <w:pPr>
      <w:shd w:val="clear" w:color="auto" w:fill="FFFFFF"/>
      <w:spacing w:before="540" w:after="300" w:line="0" w:lineRule="atLeast"/>
      <w:ind w:hanging="720"/>
      <w:jc w:val="left"/>
    </w:pPr>
    <w:rPr>
      <w:sz w:val="22"/>
      <w:szCs w:val="22"/>
      <w:lang w:eastAsia="en-US"/>
    </w:rPr>
  </w:style>
  <w:style w:type="character" w:customStyle="1" w:styleId="22">
    <w:name w:val="Заголовок №2_"/>
    <w:basedOn w:val="a0"/>
    <w:link w:val="23"/>
    <w:rsid w:val="00DF3F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DF3F19"/>
    <w:pPr>
      <w:shd w:val="clear" w:color="auto" w:fill="FFFFFF"/>
      <w:spacing w:after="540" w:line="0" w:lineRule="atLeast"/>
      <w:ind w:hanging="740"/>
      <w:jc w:val="left"/>
      <w:outlineLvl w:val="1"/>
    </w:pPr>
    <w:rPr>
      <w:sz w:val="26"/>
      <w:szCs w:val="26"/>
      <w:lang w:eastAsia="en-US"/>
    </w:rPr>
  </w:style>
  <w:style w:type="paragraph" w:styleId="af6">
    <w:name w:val="Title"/>
    <w:basedOn w:val="a"/>
    <w:link w:val="af7"/>
    <w:qFormat/>
    <w:rsid w:val="008A48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7">
    <w:name w:val="Название Знак"/>
    <w:basedOn w:val="a0"/>
    <w:link w:val="af6"/>
    <w:rsid w:val="008A484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8A4849"/>
    <w:pPr>
      <w:tabs>
        <w:tab w:val="left" w:pos="1440"/>
        <w:tab w:val="right" w:leader="dot" w:pos="10148"/>
      </w:tabs>
      <w:spacing w:before="100"/>
      <w:jc w:val="left"/>
    </w:pPr>
    <w:rPr>
      <w:rFonts w:ascii="Arial" w:hAnsi="Arial" w:cs="Arial"/>
      <w:b/>
      <w:bCs/>
      <w:caps/>
    </w:rPr>
  </w:style>
  <w:style w:type="paragraph" w:customStyle="1" w:styleId="12">
    <w:name w:val="Знак Знак Знак Знак Знак Знак Знак1 Знак Знак Знак Знак Знак Знак Знак Знак Знак Знак Знак Знак Знак Знак Знак Знак Знак"/>
    <w:basedOn w:val="a"/>
    <w:rsid w:val="008A484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D87ACF"/>
    <w:pPr>
      <w:widowControl w:val="0"/>
      <w:suppressAutoHyphens/>
      <w:autoSpaceDE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paragraph" w:styleId="24">
    <w:name w:val="List Number 2"/>
    <w:basedOn w:val="a"/>
    <w:rsid w:val="00D87ACF"/>
    <w:pPr>
      <w:tabs>
        <w:tab w:val="num" w:pos="432"/>
      </w:tabs>
      <w:ind w:left="432" w:hanging="432"/>
      <w:jc w:val="left"/>
    </w:pPr>
  </w:style>
  <w:style w:type="character" w:styleId="af8">
    <w:name w:val="page number"/>
    <w:basedOn w:val="a0"/>
    <w:rsid w:val="00205197"/>
  </w:style>
  <w:style w:type="paragraph" w:customStyle="1" w:styleId="3">
    <w:name w:val="Стиль3"/>
    <w:basedOn w:val="25"/>
    <w:uiPriority w:val="99"/>
    <w:rsid w:val="00205197"/>
    <w:pPr>
      <w:widowControl w:val="0"/>
      <w:tabs>
        <w:tab w:val="num" w:pos="21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5">
    <w:name w:val="Body Text Indent 2"/>
    <w:aliases w:val=" Знак"/>
    <w:basedOn w:val="a"/>
    <w:link w:val="26"/>
    <w:rsid w:val="00205197"/>
    <w:pPr>
      <w:spacing w:after="120" w:line="480" w:lineRule="auto"/>
      <w:ind w:left="283"/>
      <w:jc w:val="left"/>
    </w:pPr>
  </w:style>
  <w:style w:type="character" w:customStyle="1" w:styleId="26">
    <w:name w:val="Основной текст с отступом 2 Знак"/>
    <w:aliases w:val=" Знак Знак"/>
    <w:basedOn w:val="a0"/>
    <w:link w:val="25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Bullet"/>
    <w:basedOn w:val="a"/>
    <w:autoRedefine/>
    <w:rsid w:val="00205197"/>
    <w:pPr>
      <w:widowControl w:val="0"/>
    </w:pPr>
  </w:style>
  <w:style w:type="paragraph" w:customStyle="1" w:styleId="13">
    <w:name w:val="Стиль1"/>
    <w:basedOn w:val="a"/>
    <w:rsid w:val="00205197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left"/>
    </w:pPr>
    <w:rPr>
      <w:b/>
      <w:sz w:val="28"/>
    </w:rPr>
  </w:style>
  <w:style w:type="paragraph" w:customStyle="1" w:styleId="27">
    <w:name w:val="Стиль2"/>
    <w:basedOn w:val="24"/>
    <w:rsid w:val="00205197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HTML">
    <w:name w:val="HTML Preformatted"/>
    <w:basedOn w:val="a"/>
    <w:link w:val="HTML0"/>
    <w:rsid w:val="00716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1641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28">
    <w:name w:val="Body Text 2"/>
    <w:basedOn w:val="a"/>
    <w:link w:val="29"/>
    <w:rsid w:val="00716419"/>
    <w:pPr>
      <w:spacing w:after="120" w:line="480" w:lineRule="auto"/>
      <w:jc w:val="left"/>
    </w:pPr>
  </w:style>
  <w:style w:type="character" w:customStyle="1" w:styleId="29">
    <w:name w:val="Основной текст 2 Знак"/>
    <w:basedOn w:val="a0"/>
    <w:link w:val="28"/>
    <w:rsid w:val="00716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semiHidden/>
    <w:rsid w:val="00716419"/>
    <w:pPr>
      <w:spacing w:after="60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716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1641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character" w:customStyle="1" w:styleId="grame">
    <w:name w:val="grame"/>
    <w:basedOn w:val="a0"/>
    <w:rsid w:val="00716419"/>
  </w:style>
  <w:style w:type="paragraph" w:customStyle="1" w:styleId="ConsPlusNormal0">
    <w:name w:val="ConsPlusNormal Знак"/>
    <w:rsid w:val="007164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нак Знак Знак Знак Знак Знак Знак1 Знак Знак Знак Знак Знак Знак Знак Знак Знак Знак Знак Знак Знак Знак Знак Знак Знак1"/>
    <w:basedOn w:val="a"/>
    <w:rsid w:val="00FF121A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link w:val="31"/>
    <w:rsid w:val="00D81EDF"/>
    <w:pPr>
      <w:spacing w:after="120"/>
      <w:jc w:val="left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D81E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D81EDF"/>
    <w:pPr>
      <w:widowControl w:val="0"/>
      <w:adjustRightInd w:val="0"/>
      <w:spacing w:before="620" w:after="0" w:line="280" w:lineRule="auto"/>
      <w:ind w:firstLine="660"/>
      <w:jc w:val="both"/>
      <w:textAlignment w:val="baseline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c">
    <w:name w:val="Текст договора"/>
    <w:basedOn w:val="a"/>
    <w:rsid w:val="00B31FE3"/>
    <w:pPr>
      <w:spacing w:after="60"/>
      <w:ind w:firstLine="720"/>
    </w:pPr>
    <w:rPr>
      <w:sz w:val="20"/>
      <w:szCs w:val="20"/>
    </w:rPr>
  </w:style>
  <w:style w:type="character" w:customStyle="1" w:styleId="WW-Absatz-Standardschriftart">
    <w:name w:val="WW-Absatz-Standardschriftart"/>
    <w:rsid w:val="0058608D"/>
  </w:style>
  <w:style w:type="character" w:customStyle="1" w:styleId="apple-converted-space">
    <w:name w:val="apple-converted-space"/>
    <w:basedOn w:val="a0"/>
    <w:rsid w:val="00431805"/>
  </w:style>
  <w:style w:type="character" w:styleId="afd">
    <w:name w:val="Emphasis"/>
    <w:basedOn w:val="a0"/>
    <w:uiPriority w:val="20"/>
    <w:qFormat/>
    <w:rsid w:val="00DF3F3A"/>
    <w:rPr>
      <w:i/>
      <w:iCs/>
    </w:rPr>
  </w:style>
  <w:style w:type="paragraph" w:customStyle="1" w:styleId="ConsNonformat">
    <w:name w:val="ConsNonformat"/>
    <w:rsid w:val="004E10D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e">
    <w:name w:val="Цветовое выделение"/>
    <w:rsid w:val="004E10D5"/>
    <w:rPr>
      <w:b/>
      <w:bCs/>
      <w:color w:val="000080"/>
    </w:rPr>
  </w:style>
  <w:style w:type="character" w:customStyle="1" w:styleId="FontStyle22">
    <w:name w:val="Font Style22"/>
    <w:uiPriority w:val="99"/>
    <w:rsid w:val="00C47E9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C47E91"/>
    <w:pPr>
      <w:widowControl w:val="0"/>
      <w:autoSpaceDE w:val="0"/>
      <w:autoSpaceDN w:val="0"/>
      <w:adjustRightInd w:val="0"/>
      <w:spacing w:line="389" w:lineRule="exact"/>
      <w:ind w:firstLine="1166"/>
      <w:jc w:val="left"/>
    </w:pPr>
  </w:style>
  <w:style w:type="paragraph" w:customStyle="1" w:styleId="aff">
    <w:name w:val="Таблицы (моноширинный)"/>
    <w:basedOn w:val="a"/>
    <w:next w:val="a"/>
    <w:rsid w:val="00C47E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msonospacingmailrucssattributepostfixmailrucssattributepostfixmailrucssattributepostfixmailrucssattributepostfix">
    <w:name w:val="msonospacing_mailru_css_attribute_postfix_mailru_css_attribute_postfix_mailru_css_attribute_postfix_mailru_css_attribute_postfix"/>
    <w:basedOn w:val="a"/>
    <w:rsid w:val="006E5E87"/>
    <w:pPr>
      <w:spacing w:before="100" w:beforeAutospacing="1" w:after="100" w:afterAutospacing="1"/>
      <w:jc w:val="left"/>
    </w:pPr>
  </w:style>
  <w:style w:type="character" w:customStyle="1" w:styleId="af4">
    <w:name w:val="Без интервала Знак"/>
    <w:basedOn w:val="a0"/>
    <w:link w:val="af3"/>
    <w:locked/>
    <w:rsid w:val="002F081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D50A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D5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7D50A1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7D50A1"/>
    <w:pPr>
      <w:widowControl w:val="0"/>
      <w:ind w:firstLine="283"/>
    </w:pPr>
    <w:rPr>
      <w:b/>
      <w:sz w:val="22"/>
      <w:szCs w:val="20"/>
      <w:lang w:val="en-US" w:eastAsia="en-US"/>
    </w:rPr>
  </w:style>
  <w:style w:type="character" w:customStyle="1" w:styleId="a8">
    <w:name w:val="Абзац списка Знак"/>
    <w:link w:val="a7"/>
    <w:uiPriority w:val="99"/>
    <w:rsid w:val="00724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724628"/>
    <w:pPr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rsid w:val="00724628"/>
    <w:rPr>
      <w:rFonts w:ascii="Courier New" w:eastAsia="Calibri" w:hAnsi="Courier New" w:cs="Courier New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2B7199"/>
    <w:rPr>
      <w:vertAlign w:val="superscript"/>
    </w:rPr>
  </w:style>
  <w:style w:type="paragraph" w:customStyle="1" w:styleId="western">
    <w:name w:val="western"/>
    <w:basedOn w:val="a"/>
    <w:rsid w:val="008D1E5C"/>
    <w:pPr>
      <w:spacing w:before="100" w:beforeAutospacing="1" w:after="100" w:afterAutospacing="1"/>
      <w:jc w:val="left"/>
    </w:pPr>
  </w:style>
  <w:style w:type="paragraph" w:customStyle="1" w:styleId="Standard">
    <w:name w:val="Standard"/>
    <w:rsid w:val="00E3651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hi-IN" w:bidi="hi-IN"/>
    </w:rPr>
  </w:style>
  <w:style w:type="paragraph" w:customStyle="1" w:styleId="TextBasTxt">
    <w:name w:val="TextBasTxt"/>
    <w:basedOn w:val="a"/>
    <w:rsid w:val="009D3E30"/>
    <w:pPr>
      <w:autoSpaceDE w:val="0"/>
      <w:autoSpaceDN w:val="0"/>
      <w:adjustRightInd w:val="0"/>
      <w:ind w:firstLine="567"/>
    </w:pPr>
    <w:rPr>
      <w:rFonts w:eastAsia="Calibri"/>
    </w:rPr>
  </w:style>
  <w:style w:type="character" w:styleId="aff3">
    <w:name w:val="FollowedHyperlink"/>
    <w:basedOn w:val="a0"/>
    <w:uiPriority w:val="99"/>
    <w:semiHidden/>
    <w:unhideWhenUsed/>
    <w:rsid w:val="00146611"/>
    <w:rPr>
      <w:color w:val="800080" w:themeColor="followedHyperlink"/>
      <w:u w:val="single"/>
    </w:rPr>
  </w:style>
  <w:style w:type="paragraph" w:customStyle="1" w:styleId="15">
    <w:name w:val="Без интервала1"/>
    <w:rsid w:val="009D3B16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AB3C65"/>
    <w:pPr>
      <w:tabs>
        <w:tab w:val="left" w:pos="720"/>
      </w:tabs>
      <w:suppressAutoHyphens/>
      <w:ind w:firstLine="709"/>
    </w:pPr>
    <w:rPr>
      <w:lang w:eastAsia="ar-SA"/>
    </w:rPr>
  </w:style>
  <w:style w:type="paragraph" w:customStyle="1" w:styleId="WW-2">
    <w:name w:val="WW-Основной текст с отступом 2"/>
    <w:basedOn w:val="a"/>
    <w:rsid w:val="00AB3C65"/>
    <w:pPr>
      <w:widowControl w:val="0"/>
      <w:ind w:firstLine="720"/>
      <w:jc w:val="left"/>
    </w:pPr>
    <w:rPr>
      <w:sz w:val="27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.torgi.gov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torgi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footer" Target="footer1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97E6765EE66B00D95C65BFCE7024F0208EBCCAE6F85A15FE65426D7F01C082B08A6A59B440p1D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hyperlink" Target="consultantplus://offline/ref=BD97E6765EE66B00D95C65BFCE7024F0208EBCCAE6F85A15FE65426D7F01C082B08A6A58BC40pAD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97E6765EE66B00D95C65BFCE7024F0238BBCCDE3F85A15FE65426D7F01C082B08A6A45pFD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428D-79F6-4571-B625-C36D3892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28</Pages>
  <Words>11257</Words>
  <Characters>64170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User</cp:lastModifiedBy>
  <cp:revision>4</cp:revision>
  <cp:lastPrinted>2024-07-12T05:04:00Z</cp:lastPrinted>
  <dcterms:created xsi:type="dcterms:W3CDTF">2024-07-11T11:18:00Z</dcterms:created>
  <dcterms:modified xsi:type="dcterms:W3CDTF">2024-07-12T05:09:00Z</dcterms:modified>
</cp:coreProperties>
</file>