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ACC" w:rsidRDefault="00DB5ACC" w:rsidP="00DB5AC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</w:p>
    <w:p w:rsidR="00DB5ACC" w:rsidRDefault="00DB5ACC" w:rsidP="00DB5AC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ПОДЛЕСНОВСКОГО МУНИЦИПАЛЬНОГО ОБРАЗОВАНИЯ </w:t>
      </w:r>
    </w:p>
    <w:p w:rsidR="00DB5ACC" w:rsidRDefault="00DB5ACC" w:rsidP="00DB5A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МАРКСОВСКОГО МУНИЦИПАЛЬНОГО РАЙОНА</w:t>
      </w:r>
    </w:p>
    <w:p w:rsidR="00DB5ACC" w:rsidRDefault="00DB5ACC" w:rsidP="00DB5A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САРАТОВСКАЯ ОБЛАСТЬ</w:t>
      </w:r>
    </w:p>
    <w:p w:rsidR="00DB5ACC" w:rsidRDefault="00DB5ACC" w:rsidP="00DB5A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ACC" w:rsidRDefault="00DB5ACC" w:rsidP="00DB5ACC">
      <w:pPr>
        <w:pStyle w:val="1"/>
        <w:rPr>
          <w:szCs w:val="28"/>
        </w:rPr>
      </w:pPr>
      <w:r>
        <w:rPr>
          <w:b/>
          <w:szCs w:val="28"/>
        </w:rPr>
        <w:t>ПОСТАНОВЛЕНИЕ</w:t>
      </w:r>
    </w:p>
    <w:p w:rsidR="00DB5ACC" w:rsidRDefault="00B2590F" w:rsidP="00DB5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GoBack"/>
      <w:r w:rsidR="0009421A">
        <w:rPr>
          <w:rFonts w:ascii="Times New Roman" w:hAnsi="Times New Roman" w:cs="Times New Roman"/>
          <w:sz w:val="28"/>
          <w:szCs w:val="28"/>
        </w:rPr>
        <w:t>15.01.</w:t>
      </w:r>
      <w:r w:rsidR="00DB5ACC">
        <w:rPr>
          <w:rFonts w:ascii="Times New Roman" w:hAnsi="Times New Roman" w:cs="Times New Roman"/>
          <w:sz w:val="28"/>
          <w:szCs w:val="28"/>
        </w:rPr>
        <w:t xml:space="preserve">2024 г. № </w:t>
      </w:r>
      <w:r w:rsidR="0009421A">
        <w:rPr>
          <w:rFonts w:ascii="Times New Roman" w:hAnsi="Times New Roman" w:cs="Times New Roman"/>
          <w:sz w:val="28"/>
          <w:szCs w:val="28"/>
        </w:rPr>
        <w:t>2</w:t>
      </w:r>
      <w:bookmarkEnd w:id="0"/>
    </w:p>
    <w:p w:rsidR="00DB5ACC" w:rsidRDefault="00DB5ACC" w:rsidP="00DB5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ACC" w:rsidRDefault="00DB5ACC" w:rsidP="00DB5A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 утверждении плана работы общественной комиссии по делам несовершеннолетних и защите их прав Подлесновского муниципального образования</w:t>
      </w:r>
    </w:p>
    <w:p w:rsidR="00DB5ACC" w:rsidRDefault="00DB5ACC" w:rsidP="00DB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ACC" w:rsidRDefault="00DB5ACC" w:rsidP="00DB5ACC">
      <w:pPr>
        <w:pStyle w:val="a5"/>
        <w:rPr>
          <w:sz w:val="28"/>
          <w:szCs w:val="28"/>
        </w:rPr>
      </w:pPr>
      <w:r>
        <w:rPr>
          <w:sz w:val="28"/>
          <w:szCs w:val="28"/>
        </w:rPr>
        <w:tab/>
        <w:t>В соответствии с Законами Саратовской области «О комиссиях по делам несовершеннолетних и защите их прав в Саратовской области» от 29.12.2004 г. № 120-ЗСО и «О наделении органов местного самоуправления отдельными государственными полномочиями по исполнению функций комиссии по делам несовершеннолетних и защите их прав» от 22.06.2005 г., на основании Устава Подлесновского муниципального образования,</w:t>
      </w:r>
    </w:p>
    <w:p w:rsidR="00DB5ACC" w:rsidRDefault="00DB5ACC" w:rsidP="00DB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ACC" w:rsidRDefault="00DB5ACC" w:rsidP="00DB5A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DB5ACC" w:rsidRDefault="00DB5ACC" w:rsidP="00DB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ACC" w:rsidRDefault="00DB5ACC" w:rsidP="00DB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план работы общественной комиссии по делам несовершеннолетних и защите их прав Подлесновского муниципального образования, согласно приложения.</w:t>
      </w:r>
    </w:p>
    <w:p w:rsidR="00DB5ACC" w:rsidRDefault="00DB5ACC" w:rsidP="00DB5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ACC" w:rsidRDefault="00DB5ACC" w:rsidP="00DB5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ACC" w:rsidRDefault="00DB5ACC" w:rsidP="00DB5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 Подлесновского</w:t>
      </w:r>
    </w:p>
    <w:p w:rsidR="00DB5ACC" w:rsidRDefault="00DB5ACC" w:rsidP="00DB5A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С.А. Кузьминова                                    </w:t>
      </w: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 w:line="240" w:lineRule="auto"/>
      </w:pPr>
    </w:p>
    <w:p w:rsidR="00DB5ACC" w:rsidRDefault="00DB5ACC" w:rsidP="00DB5ACC">
      <w:pPr>
        <w:spacing w:after="0"/>
        <w:rPr>
          <w:rFonts w:ascii="Times New Roman" w:hAnsi="Times New Roman" w:cs="Times New Roman"/>
        </w:rPr>
        <w:sectPr w:rsidR="00DB5ACC">
          <w:pgSz w:w="11906" w:h="16838"/>
          <w:pgMar w:top="1134" w:right="850" w:bottom="1134" w:left="1701" w:header="708" w:footer="708" w:gutter="0"/>
          <w:cols w:space="720"/>
        </w:sectPr>
      </w:pPr>
    </w:p>
    <w:p w:rsidR="00DB5ACC" w:rsidRDefault="00DB5ACC" w:rsidP="00DB5ACC">
      <w:pPr>
        <w:spacing w:after="0"/>
        <w:rPr>
          <w:rFonts w:ascii="Times New Roman" w:hAnsi="Times New Roman" w:cs="Times New Roman"/>
        </w:rPr>
      </w:pPr>
    </w:p>
    <w:p w:rsidR="00DB5ACC" w:rsidRDefault="00DB5ACC" w:rsidP="00DB5ACC">
      <w:pPr>
        <w:tabs>
          <w:tab w:val="left" w:pos="85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tbl>
      <w:tblPr>
        <w:tblStyle w:val="a7"/>
        <w:tblW w:w="135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897"/>
        <w:gridCol w:w="4680"/>
      </w:tblGrid>
      <w:tr w:rsidR="00DB5ACC" w:rsidTr="00DB5ACC">
        <w:tc>
          <w:tcPr>
            <w:tcW w:w="8897" w:type="dxa"/>
          </w:tcPr>
          <w:p w:rsidR="00DB5ACC" w:rsidRDefault="00DB5ACC">
            <w:pPr>
              <w:tabs>
                <w:tab w:val="left" w:pos="9200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4680" w:type="dxa"/>
          </w:tcPr>
          <w:p w:rsidR="00DB5ACC" w:rsidRDefault="00DB5ACC">
            <w:pPr>
              <w:tabs>
                <w:tab w:val="left" w:pos="9200"/>
              </w:tabs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lang w:eastAsia="en-US"/>
              </w:rPr>
              <w:t>УТВЕРЖДАЮ:</w:t>
            </w:r>
          </w:p>
          <w:p w:rsidR="00DB5ACC" w:rsidRDefault="00DB5ACC">
            <w:pPr>
              <w:tabs>
                <w:tab w:val="left" w:pos="9200"/>
              </w:tabs>
              <w:rPr>
                <w:lang w:eastAsia="en-US"/>
              </w:rPr>
            </w:pPr>
            <w:r>
              <w:rPr>
                <w:lang w:eastAsia="en-US"/>
              </w:rPr>
              <w:t>Председатель общественной комиссии по делам несовершеннолетних и защите их прав при администрации Подлесновского муниципального образования</w:t>
            </w:r>
          </w:p>
          <w:p w:rsidR="00DB5ACC" w:rsidRDefault="00DB5ACC">
            <w:pPr>
              <w:tabs>
                <w:tab w:val="left" w:pos="920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 _____________________Кузьминова С.А.                                                                                                                                                                         </w:t>
            </w:r>
          </w:p>
          <w:p w:rsidR="00DB5ACC" w:rsidRDefault="00DB5ACC">
            <w:pPr>
              <w:tabs>
                <w:tab w:val="left" w:pos="9200"/>
              </w:tabs>
              <w:rPr>
                <w:u w:val="single"/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  <w:p w:rsidR="00DB5ACC" w:rsidRDefault="00DB5ACC">
            <w:pPr>
              <w:tabs>
                <w:tab w:val="left" w:pos="9200"/>
              </w:tabs>
              <w:rPr>
                <w:lang w:eastAsia="en-US"/>
              </w:rPr>
            </w:pPr>
            <w:r>
              <w:rPr>
                <w:lang w:eastAsia="en-US"/>
              </w:rPr>
              <w:t>______________________</w:t>
            </w:r>
          </w:p>
          <w:p w:rsidR="00DB5ACC" w:rsidRDefault="00DB5ACC">
            <w:pPr>
              <w:tabs>
                <w:tab w:val="left" w:pos="9200"/>
              </w:tabs>
              <w:jc w:val="center"/>
              <w:rPr>
                <w:b/>
                <w:lang w:eastAsia="en-US"/>
              </w:rPr>
            </w:pPr>
          </w:p>
          <w:p w:rsidR="00DB5ACC" w:rsidRDefault="00DB5ACC">
            <w:pPr>
              <w:tabs>
                <w:tab w:val="left" w:pos="9200"/>
              </w:tabs>
              <w:rPr>
                <w:sz w:val="22"/>
                <w:szCs w:val="22"/>
                <w:lang w:eastAsia="en-US"/>
              </w:rPr>
            </w:pPr>
          </w:p>
          <w:p w:rsidR="00DB5ACC" w:rsidRDefault="00DB5ACC">
            <w:pPr>
              <w:tabs>
                <w:tab w:val="left" w:pos="9200"/>
              </w:tabs>
              <w:rPr>
                <w:sz w:val="22"/>
                <w:szCs w:val="22"/>
                <w:lang w:eastAsia="en-US"/>
              </w:rPr>
            </w:pPr>
          </w:p>
        </w:tc>
      </w:tr>
    </w:tbl>
    <w:p w:rsidR="00DB5ACC" w:rsidRDefault="00DB5ACC" w:rsidP="00DB5ACC">
      <w:pPr>
        <w:tabs>
          <w:tab w:val="left" w:pos="9200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</w:t>
      </w:r>
    </w:p>
    <w:p w:rsidR="00DB5ACC" w:rsidRDefault="00DB5ACC" w:rsidP="00DB5ACC">
      <w:pPr>
        <w:tabs>
          <w:tab w:val="left" w:pos="9200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РАБОТЫ</w:t>
      </w:r>
    </w:p>
    <w:p w:rsidR="00DB5ACC" w:rsidRDefault="00DB5ACC" w:rsidP="00DB5ACC">
      <w:pPr>
        <w:tabs>
          <w:tab w:val="left" w:pos="920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DB5ACC" w:rsidRDefault="00DB5ACC" w:rsidP="00DB5ACC">
      <w:pPr>
        <w:tabs>
          <w:tab w:val="left" w:pos="9200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общественной комиссии по делам несовершеннолетних и защите их прав</w:t>
      </w:r>
    </w:p>
    <w:p w:rsidR="00DB5ACC" w:rsidRDefault="00DB5ACC" w:rsidP="00DB5ACC">
      <w:pPr>
        <w:tabs>
          <w:tab w:val="left" w:pos="9200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администрации Подлесновского муниципального образования Марксовского района на 2024 год</w:t>
      </w:r>
    </w:p>
    <w:p w:rsidR="00DB5ACC" w:rsidRDefault="00DB5ACC" w:rsidP="00DB5ACC">
      <w:pPr>
        <w:tabs>
          <w:tab w:val="left" w:pos="9200"/>
        </w:tabs>
        <w:spacing w:after="0"/>
        <w:jc w:val="both"/>
        <w:rPr>
          <w:rFonts w:ascii="Times New Roman" w:hAnsi="Times New Roman" w:cs="Times New Roman"/>
        </w:rPr>
      </w:pPr>
    </w:p>
    <w:p w:rsidR="00DB5ACC" w:rsidRDefault="00DB5ACC" w:rsidP="00DB5AC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Общественная комиссия по делам несовершеннолетних и защите их прав, решая поставленные задачи, а именно:</w:t>
      </w:r>
    </w:p>
    <w:p w:rsidR="00DB5ACC" w:rsidRDefault="00DB5ACC" w:rsidP="00DB5AC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предотвращение домашнего насилия над детьми;</w:t>
      </w:r>
    </w:p>
    <w:p w:rsidR="00DB5ACC" w:rsidRDefault="00DB5ACC" w:rsidP="00DB5AC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недопущение совершения правонарушений и преступлений несовершеннолетними;</w:t>
      </w:r>
    </w:p>
    <w:p w:rsidR="00DB5ACC" w:rsidRDefault="00DB5ACC" w:rsidP="00DB5AC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усиления контроля в защите прав и законных интересов детей во всех сферах их жизнедеятельности, в области содержания, воспитания, образования, охраны здоровья</w:t>
      </w:r>
    </w:p>
    <w:p w:rsidR="00DB5ACC" w:rsidRDefault="00DB5ACC" w:rsidP="00DB5AC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2023 году проведено 12 заседаний,   на которых было рассмотрено - 16  профилактических  и 12 внеплановых вопросов. В целях дальнейшей реализации Закона «Об основах системы профилактики безнадзорности и правонарушений несовершеннолетних» в 2024 году комиссия по делам несовершеннолетних администрации Подлесновского муниципального образования Марксовского района определяет следующие приоритетные направления в своей работе: </w:t>
      </w:r>
    </w:p>
    <w:p w:rsidR="00DB5ACC" w:rsidRDefault="00DB5ACC" w:rsidP="00DB5ACC">
      <w:pPr>
        <w:tabs>
          <w:tab w:val="left" w:pos="284"/>
          <w:tab w:val="left" w:pos="920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профилактика социального сиротства, безнадзорности и бродяжничества детей;</w:t>
      </w:r>
    </w:p>
    <w:p w:rsidR="00DB5ACC" w:rsidRDefault="00DB5ACC" w:rsidP="00DB5ACC">
      <w:pPr>
        <w:tabs>
          <w:tab w:val="left" w:pos="284"/>
          <w:tab w:val="left" w:pos="920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профилактика правонарушений и преступлений несовершеннолетних;</w:t>
      </w:r>
    </w:p>
    <w:p w:rsidR="00DB5ACC" w:rsidRDefault="00DB5ACC" w:rsidP="00DB5ACC">
      <w:pPr>
        <w:tabs>
          <w:tab w:val="left" w:pos="284"/>
          <w:tab w:val="left" w:pos="920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профилактика домашнего насилия;</w:t>
      </w:r>
    </w:p>
    <w:p w:rsidR="00DB5ACC" w:rsidRDefault="00DB5ACC" w:rsidP="00DB5ACC">
      <w:pPr>
        <w:tabs>
          <w:tab w:val="left" w:pos="284"/>
          <w:tab w:val="left" w:pos="920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осуществление </w:t>
      </w:r>
      <w:proofErr w:type="gramStart"/>
      <w:r>
        <w:rPr>
          <w:rFonts w:ascii="Times New Roman" w:hAnsi="Times New Roman" w:cs="Times New Roman"/>
        </w:rPr>
        <w:t>контроля  за</w:t>
      </w:r>
      <w:proofErr w:type="gramEnd"/>
      <w:r>
        <w:rPr>
          <w:rFonts w:ascii="Times New Roman" w:hAnsi="Times New Roman" w:cs="Times New Roman"/>
        </w:rPr>
        <w:t xml:space="preserve"> предоставлением гарантированных прав несовершеннолетним в области содержания, воспитания, образования, охраны здоровья, социального обеспечения;</w:t>
      </w:r>
    </w:p>
    <w:p w:rsidR="00DB5ACC" w:rsidRDefault="00DB5ACC" w:rsidP="00DB5ACC">
      <w:pPr>
        <w:tabs>
          <w:tab w:val="left" w:pos="284"/>
          <w:tab w:val="left" w:pos="920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 активизация работы комиссии в защите прав и законных интересов детей и подростков во всех сферах их жизнедеятельности.</w:t>
      </w:r>
    </w:p>
    <w:p w:rsidR="00DB5ACC" w:rsidRDefault="00DB5ACC" w:rsidP="00DB5ACC">
      <w:pPr>
        <w:tabs>
          <w:tab w:val="left" w:pos="9200"/>
        </w:tabs>
        <w:spacing w:after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lang w:val="en-US"/>
        </w:rPr>
        <w:lastRenderedPageBreak/>
        <w:t>I</w:t>
      </w:r>
      <w:r>
        <w:rPr>
          <w:rFonts w:ascii="Times New Roman" w:hAnsi="Times New Roman" w:cs="Times New Roman"/>
          <w:b/>
        </w:rPr>
        <w:t xml:space="preserve"> .</w:t>
      </w:r>
      <w:proofErr w:type="gramEnd"/>
      <w:r>
        <w:rPr>
          <w:rFonts w:ascii="Times New Roman" w:hAnsi="Times New Roman" w:cs="Times New Roman"/>
          <w:b/>
        </w:rPr>
        <w:t xml:space="preserve"> Вопросы для рассмотрения на заседаниях общественной комиссии по делам несовершеннолетних:</w:t>
      </w:r>
    </w:p>
    <w:p w:rsidR="00DB5ACC" w:rsidRDefault="00DB5ACC" w:rsidP="00DB5ACC">
      <w:pPr>
        <w:tabs>
          <w:tab w:val="left" w:pos="9200"/>
        </w:tabs>
        <w:spacing w:after="0"/>
        <w:rPr>
          <w:rFonts w:ascii="Times New Roman" w:hAnsi="Times New Roman" w:cs="Times New Roman"/>
          <w:b/>
        </w:rPr>
      </w:pPr>
    </w:p>
    <w:p w:rsidR="00DB5ACC" w:rsidRDefault="00DB5ACC" w:rsidP="00DB5ACC">
      <w:pPr>
        <w:tabs>
          <w:tab w:val="left" w:pos="9200"/>
        </w:tabs>
        <w:spacing w:after="0"/>
        <w:rPr>
          <w:rFonts w:ascii="Times New Roman" w:hAnsi="Times New Roman" w:cs="Times New Roman"/>
          <w:b/>
        </w:rPr>
      </w:pPr>
    </w:p>
    <w:p w:rsidR="00DB5ACC" w:rsidRDefault="00DB5ACC" w:rsidP="00DB5ACC">
      <w:pPr>
        <w:tabs>
          <w:tab w:val="left" w:pos="9200"/>
        </w:tabs>
        <w:spacing w:after="0"/>
        <w:rPr>
          <w:rFonts w:ascii="Times New Roman" w:hAnsi="Times New Roman" w:cs="Times New Roman"/>
          <w:b/>
        </w:rPr>
      </w:pPr>
    </w:p>
    <w:p w:rsidR="00DB5ACC" w:rsidRDefault="00DB5ACC" w:rsidP="00DB5ACC">
      <w:pPr>
        <w:spacing w:after="0"/>
        <w:rPr>
          <w:rFonts w:ascii="Times New Roman" w:hAnsi="Times New Roman" w:cs="Times New Roman"/>
        </w:rPr>
      </w:pPr>
    </w:p>
    <w:tbl>
      <w:tblPr>
        <w:tblStyle w:val="a7"/>
        <w:tblW w:w="15240" w:type="dxa"/>
        <w:tblLayout w:type="fixed"/>
        <w:tblLook w:val="01E0" w:firstRow="1" w:lastRow="1" w:firstColumn="1" w:lastColumn="1" w:noHBand="0" w:noVBand="0"/>
      </w:tblPr>
      <w:tblGrid>
        <w:gridCol w:w="633"/>
        <w:gridCol w:w="8297"/>
        <w:gridCol w:w="2949"/>
        <w:gridCol w:w="1560"/>
        <w:gridCol w:w="1801"/>
      </w:tblGrid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Ответственные </w:t>
            </w:r>
          </w:p>
          <w:p w:rsidR="00DB5ACC" w:rsidRDefault="00DB5AC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исполнители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 проведения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Отметка о выполнении</w:t>
            </w:r>
          </w:p>
        </w:tc>
      </w:tr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 w:rsidP="00832632">
            <w:pPr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О деятельности общественной комиссии по делам несовершеннолетних и защите их прав администрации Подлесновского муниципального образования Марксовского района в 2023 году.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Ответственный секретарь ОКДН и ЗП Подлесновского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tabs>
                <w:tab w:val="left" w:pos="163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О профилактике алкоголизма, наркомании, токсикомании, </w:t>
            </w:r>
            <w:proofErr w:type="spellStart"/>
            <w:r>
              <w:rPr>
                <w:lang w:eastAsia="en-US"/>
              </w:rPr>
              <w:t>табакокурения</w:t>
            </w:r>
            <w:proofErr w:type="spellEnd"/>
            <w:r>
              <w:rPr>
                <w:lang w:eastAsia="en-US"/>
              </w:rPr>
              <w:t xml:space="preserve"> и употребления других одурманивающих веществ, среди несовершеннолетних.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МОУ-СОШ  </w:t>
            </w:r>
          </w:p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tabs>
                <w:tab w:val="left" w:pos="1635"/>
              </w:tabs>
              <w:rPr>
                <w:lang w:eastAsia="en-US"/>
              </w:rPr>
            </w:pPr>
            <w:r>
              <w:rPr>
                <w:lang w:eastAsia="en-US"/>
              </w:rPr>
              <w:t>О работе образовательных учреждений с несовершеннолетними, систематически пропускающими занятия без уважительных причин.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МОУ-СОШ  </w:t>
            </w:r>
          </w:p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О работе  по вовлечению несовершеннолетних состоящих на различных видах учета в органах и учреждениях системы профилактики в библиотеки, дома культуры, кружковые секции в общеобразовательных учреждениях по патриотическому воспитанию.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МОУ-СОШ</w:t>
            </w:r>
          </w:p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МУКС ПСКО</w:t>
            </w:r>
            <w:r>
              <w:rPr>
                <w:lang w:eastAsia="en-US"/>
              </w:rPr>
              <w:br/>
              <w:t>Библиотеки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Об организации летней занятости, в том числе мероприятиях по организации отдыха и оздоровления несовершеннолетних, состоящих на различных видах учета в органах и учреждениях системы профилактики с рассмотрением на заседании комиссии.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МОУ-СОШ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О вовлечении малолетних детей в возрасте от 1.5 до 6.5 лет, проживающих в семьях, находящихся в социально опасном положении в дошкольные образовательные учреждения.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МДОУ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 обеспечении защиты прав детей-сирот и детей, оставшихся без попечения родителей, воспитывающихся в домах ребенка и учреждениях </w:t>
            </w:r>
            <w:proofErr w:type="spellStart"/>
            <w:r>
              <w:rPr>
                <w:lang w:eastAsia="en-US"/>
              </w:rPr>
              <w:t>интернатного</w:t>
            </w:r>
            <w:proofErr w:type="spellEnd"/>
            <w:r>
              <w:rPr>
                <w:lang w:eastAsia="en-US"/>
              </w:rPr>
              <w:t xml:space="preserve"> типа (защита наследственных, имущественных прав, средств на содержание, алиментам) 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Члены ОКДН и ЗП Подлесновского МО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июнь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О готовности детей из семей, находящихся в социально опасном положении, детей «группы риска» к началу учебного 2024-2025 года.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Члены ОКДН и ЗП Подлесновского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Об итогах организации летней занятости и оздоровления несовершеннолетних, а также временного трудоустройства граждан в возрасте от 14 до 17 лет включительно, состоящих на учете в органах и учреждениях системы профилактики.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Члены ОКДН и ЗП Подлесновского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август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 подготовки семей, находящихся в социально опасном положении к отопительному сезону. О наличии и установке автономных дымовых пожарных </w:t>
            </w:r>
            <w:proofErr w:type="spellStart"/>
            <w:r>
              <w:rPr>
                <w:lang w:eastAsia="en-US"/>
              </w:rPr>
              <w:t>извещателей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Члены ОКДН и ЗП Подлесновского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tabs>
                <w:tab w:val="left" w:pos="1635"/>
              </w:tabs>
              <w:rPr>
                <w:lang w:eastAsia="en-US"/>
              </w:rPr>
            </w:pPr>
            <w:r>
              <w:rPr>
                <w:lang w:eastAsia="en-US"/>
              </w:rPr>
              <w:t>О состоянии работы с семьями, находящихся в социально опасном положении за 9 месяцев 2024 года (результаты обследования, условия проживания несовершеннолетних и др.)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Члены ОКДН и ЗП Подлесновского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октябрь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 работе социальных педагогов школы и детских садов с несовершеннолетними состоящими на профилактическом учете, </w:t>
            </w:r>
            <w:proofErr w:type="spellStart"/>
            <w:r>
              <w:rPr>
                <w:lang w:eastAsia="en-US"/>
              </w:rPr>
              <w:t>внутришкольном</w:t>
            </w:r>
            <w:proofErr w:type="spellEnd"/>
            <w:r>
              <w:rPr>
                <w:lang w:eastAsia="en-US"/>
              </w:rPr>
              <w:t xml:space="preserve"> учете, а также с детьми, проживающими в семьях, находящихся в социально опасном положении.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МОУ-СОШ</w:t>
            </w:r>
          </w:p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МДОУ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  <w:tr w:rsidR="00DB5ACC" w:rsidTr="00DB5ACC">
        <w:trPr>
          <w:trHeight w:val="69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rFonts w:eastAsia="Times New Roman"/>
                <w:lang w:eastAsia="en-US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tabs>
                <w:tab w:val="left" w:pos="1635"/>
              </w:tabs>
              <w:rPr>
                <w:lang w:eastAsia="en-US"/>
              </w:rPr>
            </w:pPr>
            <w:r>
              <w:rPr>
                <w:lang w:eastAsia="en-US"/>
              </w:rPr>
              <w:t>О вовлечении несовершеннолетних проживающих в семьях, находящихся в категории семей социально опасного положения, а так же несовершеннолетних состоящих на профилактических учетах в проведение праздников, акций, дней села и других мероприятий.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МУКС ПСКО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  <w:tr w:rsidR="00DB5ACC" w:rsidTr="00DB5ACC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2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Об утверждение плана работы общественной комиссии по делам несовершеннолетних и защите их прав администрации Подлесновского муниципального образования Марксовского района на 2025 год.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Члены ОКДН и ЗП Подлесновского 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</w:tbl>
    <w:p w:rsidR="00DB5ACC" w:rsidRDefault="00DB5ACC" w:rsidP="00DB5AC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>
        <w:rPr>
          <w:rFonts w:ascii="Times New Roman" w:hAnsi="Times New Roman" w:cs="Times New Roman"/>
          <w:b/>
        </w:rPr>
        <w:t>.Организационные мероприятия по профилактики безнадзорности и правонарушений несовершеннолетних.</w:t>
      </w:r>
    </w:p>
    <w:tbl>
      <w:tblPr>
        <w:tblStyle w:val="a7"/>
        <w:tblW w:w="15013" w:type="dxa"/>
        <w:tblLook w:val="01E0" w:firstRow="1" w:lastRow="1" w:firstColumn="1" w:lastColumn="1" w:noHBand="0" w:noVBand="0"/>
      </w:tblPr>
      <w:tblGrid>
        <w:gridCol w:w="648"/>
        <w:gridCol w:w="8820"/>
        <w:gridCol w:w="2160"/>
        <w:gridCol w:w="1620"/>
        <w:gridCol w:w="1765"/>
      </w:tblGrid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Наименование мероприятий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Ответственные исполнители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Срок проведения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Отметка о выполнении</w:t>
            </w:r>
          </w:p>
        </w:tc>
      </w:tr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Участие в проведении рейдов по выявлению безнадзорных, бродяжничающих, попрошайничающих детей (согласно графику).</w:t>
            </w:r>
          </w:p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члены общественной комиссии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Выявление неблагополучных семей и постановка их на учет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члены общественной комиссии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lang w:eastAsia="en-US"/>
              </w:rPr>
            </w:pPr>
          </w:p>
        </w:tc>
      </w:tr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Посещение семей, находящихся в социально опасном положении, с целью проведения профилактических бесед, оказания содействия  в решении проблем семьи.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члены общественной комиссии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Направление актов контрольного обследования семей, находящихся в социально опасном положении, в районную комиссию по делам несовершеннолетних и защите их прав (после посещения указанных семей).</w:t>
            </w:r>
          </w:p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секретарь общественной комиссии Толок А.Н.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Контроль за выполнением поручений общественной комиссии, данных на заседаниях общественной комиссии (по срокам, данным в поручении)</w:t>
            </w:r>
          </w:p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секретарь общественной комиссии  Толок А.Н.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Проведение акций совместно с образовательными учреждениями, учреждениями здравоохранения, культуры по профилактике наркомании, алкоголизма, </w:t>
            </w:r>
            <w:proofErr w:type="spellStart"/>
            <w:r>
              <w:rPr>
                <w:lang w:eastAsia="en-US"/>
              </w:rPr>
              <w:t>табакокурения</w:t>
            </w:r>
            <w:proofErr w:type="spellEnd"/>
            <w:r>
              <w:rPr>
                <w:lang w:eastAsia="en-US"/>
              </w:rPr>
              <w:t xml:space="preserve"> несовершеннолетних (по срокам согласованных планов работы)</w:t>
            </w:r>
          </w:p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МОУ-СОШ</w:t>
            </w:r>
          </w:p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МУКС ПСКО</w:t>
            </w:r>
          </w:p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Проведение мероприятий по профилактике экстремизма, акций, праздников, направленных на укрепление межнациональных отношений.</w:t>
            </w:r>
          </w:p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МОУ-СОШ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Анализировать результаты оперативных мероприятий по выявлению несовершеннолетних, занимающихся бродяжничеством и попрошайничеством, а также семей, находящихся в социально-опасном положении.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Толок А.Н.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CC" w:rsidTr="00DB5ACC">
        <w:trPr>
          <w:trHeight w:val="9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Готовить аналитические материалы, справки о деятельности комиссии по делам несовершеннолетних и защите их прав по запросам комиссии по делам несовершеннолетних администрации ПМО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Толок А.Н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Участвовать в организации и проведении семинаров участников системы профилактики по вопросам, входящим в компетенцию комиссии по делам несовершеннолетних и защите их прав.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Толок А.Н.</w:t>
            </w:r>
          </w:p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Кузьминова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CC" w:rsidTr="00DB5ACC">
        <w:trPr>
          <w:trHeight w:val="43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Прием заявлений, консультации граждан и оказание им всех видов помощи.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Толок А.Н. </w:t>
            </w:r>
          </w:p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Кузьминова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tabs>
                <w:tab w:val="left" w:pos="9200"/>
              </w:tabs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Проведение проверок </w:t>
            </w:r>
          </w:p>
          <w:p w:rsidR="00DB5ACC" w:rsidRDefault="00DB5ACC">
            <w:pPr>
              <w:tabs>
                <w:tab w:val="left" w:pos="9200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- по </w:t>
            </w:r>
            <w:proofErr w:type="gramStart"/>
            <w:r>
              <w:rPr>
                <w:lang w:eastAsia="en-US"/>
              </w:rPr>
              <w:t>контролю  за</w:t>
            </w:r>
            <w:proofErr w:type="gramEnd"/>
            <w:r>
              <w:rPr>
                <w:lang w:eastAsia="en-US"/>
              </w:rPr>
              <w:t xml:space="preserve"> предоставлением гарантированных прав несовершеннолетним детям в области содержания, воспитания, образования, охраны здоровья, социального обеспечения;</w:t>
            </w:r>
          </w:p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- по выявлению, предупреждению фактов домашнего насилия.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 Члены общественной комиссии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Сформировывать банк данных на </w:t>
            </w:r>
          </w:p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- семьи и несовершеннолетних, находящихся в социально-опасном положении;</w:t>
            </w:r>
          </w:p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- детей-сирот и детей, оставшихся без попечения родителей;</w:t>
            </w:r>
          </w:p>
          <w:p w:rsidR="00DB5ACC" w:rsidRDefault="00DB5ACC">
            <w:pPr>
              <w:rPr>
                <w:lang w:eastAsia="en-US"/>
              </w:rPr>
            </w:pPr>
            <w:r>
              <w:rPr>
                <w:lang w:eastAsia="en-US"/>
              </w:rPr>
              <w:t>- детей из многодетных семей;</w:t>
            </w:r>
          </w:p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- подростков, пострадавших от домашнего насилия.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Толок А.Н.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Направление ежемесячной информации  в районную комиссию по установленной форме (ежемесячно).</w:t>
            </w:r>
          </w:p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секретарь общественной комиссии Толок А.Н.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CC" w:rsidTr="00DB5AC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 w:rsidP="00832632">
            <w:pPr>
              <w:numPr>
                <w:ilvl w:val="0"/>
                <w:numId w:val="3"/>
              </w:numPr>
              <w:ind w:firstLine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Подготовка информации по установленной форме о работе за год и направление в районную комиссию (до 01 февраля).</w:t>
            </w:r>
          </w:p>
          <w:p w:rsidR="00DB5ACC" w:rsidRDefault="00DB5ACC">
            <w:pPr>
              <w:rPr>
                <w:lang w:eastAsia="en-US"/>
              </w:rPr>
            </w:pPr>
          </w:p>
          <w:p w:rsidR="00DB5ACC" w:rsidRDefault="00DB5ACC">
            <w:pPr>
              <w:ind w:left="18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секретарь общественной комиссии Толок А.Н.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CC" w:rsidRDefault="00DB5ACC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DB5ACC" w:rsidRDefault="00DB5ACC" w:rsidP="00DB5AC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DB5ACC" w:rsidRDefault="00DB5ACC" w:rsidP="00DB5AC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B5ACC" w:rsidRDefault="00DB5ACC" w:rsidP="00DB5A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КДН и ЗП                                                                                                                                                         Толок А.Н.</w:t>
      </w:r>
    </w:p>
    <w:p w:rsidR="0050584B" w:rsidRDefault="0050584B"/>
    <w:sectPr w:rsidR="0050584B" w:rsidSect="00DB5A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5193C"/>
    <w:multiLevelType w:val="hybridMultilevel"/>
    <w:tmpl w:val="B284E5B0"/>
    <w:lvl w:ilvl="0" w:tplc="041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0E6CDB"/>
    <w:multiLevelType w:val="hybridMultilevel"/>
    <w:tmpl w:val="0CA8D21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F73C88"/>
    <w:multiLevelType w:val="hybridMultilevel"/>
    <w:tmpl w:val="EDC8A3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5ACC"/>
    <w:rsid w:val="0009421A"/>
    <w:rsid w:val="00312FE4"/>
    <w:rsid w:val="004E22ED"/>
    <w:rsid w:val="0050584B"/>
    <w:rsid w:val="005364A7"/>
    <w:rsid w:val="007B48E1"/>
    <w:rsid w:val="00A02F14"/>
    <w:rsid w:val="00A63863"/>
    <w:rsid w:val="00B2590F"/>
    <w:rsid w:val="00DB5ACC"/>
    <w:rsid w:val="00DC3CA5"/>
    <w:rsid w:val="00DD0903"/>
    <w:rsid w:val="00F84339"/>
    <w:rsid w:val="00FA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D2AC7-F0D7-4D08-B44B-02529C77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AC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B5AC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5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DB5AC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DB5A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DB5A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DB5AC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rsid w:val="00DB5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1482</Words>
  <Characters>8454</Characters>
  <Application>Microsoft Office Word</Application>
  <DocSecurity>0</DocSecurity>
  <Lines>70</Lines>
  <Paragraphs>19</Paragraphs>
  <ScaleCrop>false</ScaleCrop>
  <Company>127</Company>
  <LinksUpToDate>false</LinksUpToDate>
  <CharactersWithSpaces>9917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dc:description/>
  <cp:lastModifiedBy>Пользователь</cp:lastModifiedBy>
  <cp:revision>5</cp:revision>
  <dcterms:created xsi:type="dcterms:W3CDTF">2024-01-16T07:54:00Z</dcterms:created>
  <dcterms:modified xsi:type="dcterms:W3CDTF">2024-01-18T10:34:00Z</dcterms:modified>
</cp:coreProperties>
</file>